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B04" w:rsidRDefault="00711B04">
      <w:pPr>
        <w:tabs>
          <w:tab w:val="center" w:pos="4153"/>
          <w:tab w:val="right" w:pos="830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4713E" w:rsidRPr="00F4713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4pt;margin-top:-27pt;width:180pt;height:36pt;z-index:251657728;mso-position-horizontal-relative:text;mso-position-vertical-relative:text">
            <v:textbox style="mso-next-textbox:#_x0000_s1026">
              <w:txbxContent>
                <w:p w:rsidR="00711B04" w:rsidRDefault="00711B04">
                  <w:pPr>
                    <w:pStyle w:val="Heading1"/>
                  </w:pPr>
                  <w:r>
                    <w:t>Part 1 (Open to the Public)</w:t>
                  </w:r>
                </w:p>
                <w:p w:rsidR="00591313" w:rsidRPr="004709D6" w:rsidRDefault="00591313" w:rsidP="00591313">
                  <w:pPr>
                    <w:rPr>
                      <w:rFonts w:ascii="Arial" w:hAnsi="Arial" w:cs="Arial"/>
                    </w:rPr>
                  </w:pPr>
                  <w:r w:rsidRPr="004709D6">
                    <w:rPr>
                      <w:rFonts w:ascii="Arial" w:hAnsi="Arial" w:cs="Arial"/>
                    </w:rPr>
                    <w:t xml:space="preserve">Item 5 </w:t>
                  </w:r>
                </w:p>
              </w:txbxContent>
            </v:textbox>
          </v:shape>
        </w:pict>
      </w:r>
      <w:r>
        <w:rPr>
          <w:rFonts w:ascii="Arial" w:hAnsi="Arial" w:cs="Arial"/>
        </w:rPr>
        <w:tab/>
      </w:r>
    </w:p>
    <w:p w:rsidR="00711B04" w:rsidRDefault="00711B04">
      <w:pPr>
        <w:tabs>
          <w:tab w:val="center" w:pos="4153"/>
          <w:tab w:val="right" w:pos="8306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711B04" w:rsidRDefault="00711B04">
      <w:pPr>
        <w:tabs>
          <w:tab w:val="center" w:pos="4153"/>
          <w:tab w:val="right" w:pos="8306"/>
        </w:tabs>
        <w:rPr>
          <w:rFonts w:ascii="Arial" w:hAnsi="Arial" w:cs="Arial"/>
        </w:rPr>
      </w:pPr>
    </w:p>
    <w:p w:rsidR="00711B04" w:rsidRDefault="00711B04">
      <w:pPr>
        <w:tabs>
          <w:tab w:val="center" w:pos="4153"/>
          <w:tab w:val="right" w:pos="8306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REPORT OF THE</w:t>
      </w:r>
      <w:r w:rsidR="003543D0">
        <w:rPr>
          <w:rFonts w:ascii="Arial" w:hAnsi="Arial" w:cs="Arial"/>
        </w:rPr>
        <w:t xml:space="preserve"> CHIEF EXECUTIVE </w:t>
      </w:r>
    </w:p>
    <w:p w:rsidR="00711B04" w:rsidRDefault="00711B04">
      <w:pPr>
        <w:tabs>
          <w:tab w:val="center" w:pos="4153"/>
          <w:tab w:val="right" w:pos="8306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711B04" w:rsidRDefault="00711B04">
      <w:pPr>
        <w:tabs>
          <w:tab w:val="center" w:pos="4153"/>
          <w:tab w:val="right" w:pos="8306"/>
        </w:tabs>
        <w:jc w:val="center"/>
        <w:rPr>
          <w:rFonts w:ascii="Arial" w:hAnsi="Arial" w:cs="Arial"/>
        </w:rPr>
      </w:pPr>
    </w:p>
    <w:p w:rsidR="00711B04" w:rsidRDefault="00711B04">
      <w:pPr>
        <w:tabs>
          <w:tab w:val="center" w:pos="4153"/>
          <w:tab w:val="right" w:pos="8306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TO</w:t>
      </w:r>
      <w:r w:rsidR="000601B9">
        <w:rPr>
          <w:rFonts w:ascii="Arial" w:hAnsi="Arial" w:cs="Arial"/>
        </w:rPr>
        <w:t xml:space="preserve"> COUNCIL</w:t>
      </w:r>
      <w:r>
        <w:rPr>
          <w:rFonts w:ascii="Arial" w:hAnsi="Arial" w:cs="Arial"/>
        </w:rPr>
        <w:t xml:space="preserve"> </w:t>
      </w:r>
    </w:p>
    <w:p w:rsidR="00711B04" w:rsidRDefault="00711B04">
      <w:pPr>
        <w:tabs>
          <w:tab w:val="center" w:pos="4153"/>
          <w:tab w:val="right" w:pos="8306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ON </w:t>
      </w:r>
      <w:r w:rsidR="000601B9">
        <w:rPr>
          <w:rFonts w:ascii="Arial" w:hAnsi="Arial" w:cs="Arial"/>
        </w:rPr>
        <w:t xml:space="preserve">WEDNESDAY, </w:t>
      </w:r>
      <w:r w:rsidR="00D27D22">
        <w:rPr>
          <w:rFonts w:ascii="Arial" w:hAnsi="Arial" w:cs="Arial"/>
        </w:rPr>
        <w:t>18</w:t>
      </w:r>
      <w:r w:rsidR="00D27D22" w:rsidRPr="00D27D22">
        <w:rPr>
          <w:rFonts w:ascii="Arial" w:hAnsi="Arial" w:cs="Arial"/>
          <w:vertAlign w:val="superscript"/>
        </w:rPr>
        <w:t>TH</w:t>
      </w:r>
      <w:r w:rsidR="003543D0">
        <w:rPr>
          <w:rFonts w:ascii="Arial" w:hAnsi="Arial" w:cs="Arial"/>
        </w:rPr>
        <w:t xml:space="preserve"> JULY,</w:t>
      </w:r>
      <w:r w:rsidR="00F2598B">
        <w:rPr>
          <w:rFonts w:ascii="Arial" w:hAnsi="Arial" w:cs="Arial"/>
        </w:rPr>
        <w:t xml:space="preserve"> 2012</w:t>
      </w:r>
      <w:r w:rsidR="000601B9">
        <w:rPr>
          <w:rFonts w:ascii="Arial" w:hAnsi="Arial" w:cs="Arial"/>
        </w:rPr>
        <w:t xml:space="preserve"> </w:t>
      </w:r>
    </w:p>
    <w:p w:rsidR="00711B04" w:rsidRDefault="00711B04">
      <w:pPr>
        <w:tabs>
          <w:tab w:val="center" w:pos="4153"/>
          <w:tab w:val="right" w:pos="8306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711B04" w:rsidRDefault="00711B04">
      <w:pPr>
        <w:tabs>
          <w:tab w:val="center" w:pos="4153"/>
          <w:tab w:val="right" w:pos="8306"/>
        </w:tabs>
        <w:jc w:val="center"/>
        <w:rPr>
          <w:rFonts w:ascii="Arial" w:hAnsi="Arial" w:cs="Arial"/>
        </w:rPr>
      </w:pPr>
    </w:p>
    <w:p w:rsidR="00711B04" w:rsidRDefault="00711B04">
      <w:pPr>
        <w:tabs>
          <w:tab w:val="left" w:pos="1080"/>
        </w:tabs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>TITLE:</w:t>
      </w:r>
      <w:r w:rsidR="000601B9">
        <w:rPr>
          <w:rFonts w:ascii="Arial" w:hAnsi="Arial" w:cs="Arial"/>
        </w:rPr>
        <w:tab/>
      </w:r>
      <w:r w:rsidR="000601B9">
        <w:rPr>
          <w:rFonts w:ascii="Arial" w:hAnsi="Arial" w:cs="Arial"/>
          <w:b/>
        </w:rPr>
        <w:t xml:space="preserve">APPOINTMENT OF </w:t>
      </w:r>
      <w:r w:rsidR="00F2598B">
        <w:rPr>
          <w:rFonts w:ascii="Arial" w:hAnsi="Arial" w:cs="Arial"/>
          <w:b/>
        </w:rPr>
        <w:t xml:space="preserve">DEPUTY MONITORING </w:t>
      </w:r>
      <w:r w:rsidR="000601B9">
        <w:rPr>
          <w:rFonts w:ascii="Arial" w:hAnsi="Arial" w:cs="Arial"/>
          <w:b/>
        </w:rPr>
        <w:t>OFFICER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11B04" w:rsidRDefault="00711B04">
      <w:pPr>
        <w:tabs>
          <w:tab w:val="center" w:pos="4153"/>
          <w:tab w:val="right" w:pos="8306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711B04" w:rsidRDefault="00711B04">
      <w:pPr>
        <w:tabs>
          <w:tab w:val="center" w:pos="4153"/>
          <w:tab w:val="right" w:pos="8306"/>
        </w:tabs>
        <w:rPr>
          <w:rFonts w:ascii="Arial" w:hAnsi="Arial" w:cs="Arial"/>
        </w:rPr>
      </w:pPr>
    </w:p>
    <w:p w:rsidR="00D11C11" w:rsidRDefault="004709D6" w:rsidP="0057675D">
      <w:pPr>
        <w:tabs>
          <w:tab w:val="left" w:pos="2700"/>
        </w:tabs>
        <w:ind w:left="2700" w:hanging="2700"/>
        <w:jc w:val="both"/>
        <w:rPr>
          <w:rFonts w:ascii="Arial" w:hAnsi="Arial" w:cs="Arial"/>
        </w:rPr>
      </w:pPr>
      <w:r>
        <w:rPr>
          <w:rFonts w:ascii="Arial" w:hAnsi="Arial" w:cs="Arial"/>
        </w:rPr>
        <w:t>RECOMMENDATION</w:t>
      </w:r>
      <w:r w:rsidR="00711B04" w:rsidRPr="0057675D">
        <w:rPr>
          <w:rFonts w:ascii="Arial" w:hAnsi="Arial" w:cs="Arial"/>
        </w:rPr>
        <w:t xml:space="preserve">: </w:t>
      </w:r>
    </w:p>
    <w:p w:rsidR="00D11C11" w:rsidRDefault="00D11C11" w:rsidP="0057675D">
      <w:pPr>
        <w:tabs>
          <w:tab w:val="left" w:pos="2700"/>
        </w:tabs>
        <w:ind w:left="2700" w:hanging="2700"/>
        <w:jc w:val="both"/>
        <w:rPr>
          <w:rFonts w:ascii="Arial" w:hAnsi="Arial" w:cs="Arial"/>
        </w:rPr>
      </w:pPr>
    </w:p>
    <w:p w:rsidR="004709D6" w:rsidRDefault="000601B9" w:rsidP="00D11C11">
      <w:pPr>
        <w:tabs>
          <w:tab w:val="left" w:pos="2700"/>
        </w:tabs>
        <w:ind w:left="2700" w:hanging="2700"/>
        <w:jc w:val="both"/>
        <w:rPr>
          <w:rFonts w:ascii="Arial" w:hAnsi="Arial" w:cs="Arial"/>
        </w:rPr>
      </w:pPr>
      <w:r w:rsidRPr="0057675D">
        <w:rPr>
          <w:rFonts w:ascii="Arial" w:hAnsi="Arial" w:cs="Arial"/>
        </w:rPr>
        <w:t>That the post of</w:t>
      </w:r>
      <w:r w:rsidR="004709D6">
        <w:rPr>
          <w:rFonts w:ascii="Arial" w:hAnsi="Arial" w:cs="Arial"/>
        </w:rPr>
        <w:t xml:space="preserve"> Assistant Director Human Resources in the</w:t>
      </w:r>
      <w:r w:rsidR="00F2598B">
        <w:rPr>
          <w:rFonts w:ascii="Arial" w:hAnsi="Arial" w:cs="Arial"/>
        </w:rPr>
        <w:t xml:space="preserve"> Customer and Support </w:t>
      </w:r>
    </w:p>
    <w:p w:rsidR="00711B04" w:rsidRPr="0057675D" w:rsidRDefault="00F2598B" w:rsidP="004709D6">
      <w:pPr>
        <w:tabs>
          <w:tab w:val="left" w:pos="2700"/>
        </w:tabs>
        <w:ind w:left="2700" w:hanging="2700"/>
        <w:rPr>
          <w:rFonts w:ascii="Arial" w:hAnsi="Arial" w:cs="Arial"/>
        </w:rPr>
      </w:pPr>
      <w:r>
        <w:rPr>
          <w:rFonts w:ascii="Arial" w:hAnsi="Arial" w:cs="Arial"/>
        </w:rPr>
        <w:t xml:space="preserve">Services </w:t>
      </w:r>
      <w:proofErr w:type="gramStart"/>
      <w:r w:rsidR="000601B9" w:rsidRPr="0057675D">
        <w:rPr>
          <w:rFonts w:ascii="Arial" w:hAnsi="Arial" w:cs="Arial"/>
        </w:rPr>
        <w:t>be</w:t>
      </w:r>
      <w:proofErr w:type="gramEnd"/>
      <w:r w:rsidR="000601B9" w:rsidRPr="0057675D">
        <w:rPr>
          <w:rFonts w:ascii="Arial" w:hAnsi="Arial" w:cs="Arial"/>
        </w:rPr>
        <w:t xml:space="preserve"> </w:t>
      </w:r>
      <w:r w:rsidR="00D11C11">
        <w:rPr>
          <w:rFonts w:ascii="Arial" w:hAnsi="Arial" w:cs="Arial"/>
        </w:rPr>
        <w:t>re-</w:t>
      </w:r>
      <w:r w:rsidR="000601B9" w:rsidRPr="0057675D">
        <w:rPr>
          <w:rFonts w:ascii="Arial" w:hAnsi="Arial" w:cs="Arial"/>
        </w:rPr>
        <w:t>designat</w:t>
      </w:r>
      <w:r w:rsidR="00114B92">
        <w:rPr>
          <w:rFonts w:ascii="Arial" w:hAnsi="Arial" w:cs="Arial"/>
        </w:rPr>
        <w:t>ed</w:t>
      </w:r>
      <w:r w:rsidR="000601B9" w:rsidRPr="0057675D">
        <w:rPr>
          <w:rFonts w:ascii="Arial" w:hAnsi="Arial" w:cs="Arial"/>
        </w:rPr>
        <w:t xml:space="preserve"> </w:t>
      </w:r>
      <w:r w:rsidR="00D11C11">
        <w:rPr>
          <w:rFonts w:ascii="Arial" w:hAnsi="Arial" w:cs="Arial"/>
        </w:rPr>
        <w:t xml:space="preserve">to include the role </w:t>
      </w:r>
      <w:r w:rsidR="00C45D47">
        <w:rPr>
          <w:rFonts w:ascii="Arial" w:hAnsi="Arial" w:cs="Arial"/>
        </w:rPr>
        <w:t xml:space="preserve">of </w:t>
      </w:r>
      <w:r w:rsidR="00C45D47" w:rsidRPr="0057675D">
        <w:rPr>
          <w:rFonts w:ascii="Arial" w:hAnsi="Arial" w:cs="Arial"/>
        </w:rPr>
        <w:t>Deputy</w:t>
      </w:r>
      <w:r w:rsidR="000601B9" w:rsidRPr="005767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Monitoring </w:t>
      </w:r>
      <w:r w:rsidR="004709D6" w:rsidRPr="0057675D">
        <w:rPr>
          <w:rFonts w:ascii="Arial" w:hAnsi="Arial" w:cs="Arial"/>
        </w:rPr>
        <w:t>Officer.</w:t>
      </w:r>
    </w:p>
    <w:p w:rsidR="00711B04" w:rsidRDefault="00711B04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711B04" w:rsidRDefault="00711B04">
      <w:pPr>
        <w:tabs>
          <w:tab w:val="center" w:pos="4153"/>
          <w:tab w:val="right" w:pos="8306"/>
        </w:tabs>
        <w:rPr>
          <w:rFonts w:ascii="Arial" w:hAnsi="Arial" w:cs="Arial"/>
        </w:rPr>
      </w:pPr>
    </w:p>
    <w:p w:rsidR="00711B04" w:rsidRDefault="00711B04">
      <w:pPr>
        <w:tabs>
          <w:tab w:val="left" w:pos="3420"/>
        </w:tabs>
        <w:ind w:left="3420" w:hanging="3420"/>
        <w:rPr>
          <w:rFonts w:ascii="Arial" w:hAnsi="Arial" w:cs="Arial"/>
        </w:rPr>
      </w:pPr>
      <w:r>
        <w:rPr>
          <w:rFonts w:ascii="Arial" w:hAnsi="Arial" w:cs="Arial"/>
        </w:rPr>
        <w:t>EXECUTIVE SUMMARY:</w:t>
      </w:r>
    </w:p>
    <w:p w:rsidR="0057675D" w:rsidRDefault="0057675D">
      <w:pPr>
        <w:tabs>
          <w:tab w:val="left" w:pos="3420"/>
        </w:tabs>
        <w:ind w:left="3420" w:hanging="3420"/>
        <w:rPr>
          <w:rFonts w:ascii="Arial" w:hAnsi="Arial" w:cs="Arial"/>
        </w:rPr>
      </w:pPr>
    </w:p>
    <w:p w:rsidR="0057675D" w:rsidRDefault="00F2598B" w:rsidP="0057675D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Council is required to nominate an officer to </w:t>
      </w:r>
      <w:r w:rsidR="0057675D">
        <w:rPr>
          <w:rFonts w:ascii="Arial" w:hAnsi="Arial" w:cs="Arial"/>
        </w:rPr>
        <w:t xml:space="preserve">act as the Deputy </w:t>
      </w:r>
      <w:r>
        <w:rPr>
          <w:rFonts w:ascii="Arial" w:hAnsi="Arial" w:cs="Arial"/>
        </w:rPr>
        <w:t xml:space="preserve">Monitoring </w:t>
      </w:r>
      <w:r w:rsidR="0057675D">
        <w:rPr>
          <w:rFonts w:ascii="Arial" w:hAnsi="Arial" w:cs="Arial"/>
        </w:rPr>
        <w:t xml:space="preserve">Officer in </w:t>
      </w:r>
      <w:r w:rsidR="00D27D22">
        <w:rPr>
          <w:rFonts w:ascii="Arial" w:hAnsi="Arial" w:cs="Arial"/>
        </w:rPr>
        <w:t xml:space="preserve">the </w:t>
      </w:r>
      <w:r w:rsidR="0057675D">
        <w:rPr>
          <w:rFonts w:ascii="Arial" w:hAnsi="Arial" w:cs="Arial"/>
        </w:rPr>
        <w:t>absence</w:t>
      </w:r>
      <w:r w:rsidR="00D27D22">
        <w:rPr>
          <w:rFonts w:ascii="Arial" w:hAnsi="Arial" w:cs="Arial"/>
        </w:rPr>
        <w:t xml:space="preserve"> of the </w:t>
      </w:r>
      <w:r w:rsidR="00D11C11">
        <w:rPr>
          <w:rFonts w:ascii="Arial" w:hAnsi="Arial" w:cs="Arial"/>
        </w:rPr>
        <w:t xml:space="preserve">Monitoring Officer. The Monitoring Officer role is currently carried out by the </w:t>
      </w:r>
      <w:r w:rsidR="004709D6">
        <w:rPr>
          <w:rFonts w:ascii="Arial" w:hAnsi="Arial" w:cs="Arial"/>
        </w:rPr>
        <w:t>Strategic D</w:t>
      </w:r>
      <w:r w:rsidR="00591313">
        <w:rPr>
          <w:rFonts w:ascii="Arial" w:hAnsi="Arial" w:cs="Arial"/>
        </w:rPr>
        <w:t>irector of Customer</w:t>
      </w:r>
      <w:r w:rsidR="003543D0">
        <w:rPr>
          <w:rFonts w:ascii="Arial" w:hAnsi="Arial" w:cs="Arial"/>
        </w:rPr>
        <w:t xml:space="preserve"> and Support Services </w:t>
      </w:r>
    </w:p>
    <w:p w:rsidR="00D11C11" w:rsidRDefault="00D11C11" w:rsidP="0057675D">
      <w:pPr>
        <w:tabs>
          <w:tab w:val="left" w:pos="0"/>
        </w:tabs>
        <w:jc w:val="both"/>
        <w:rPr>
          <w:rFonts w:ascii="Arial" w:hAnsi="Arial" w:cs="Arial"/>
        </w:rPr>
      </w:pPr>
    </w:p>
    <w:p w:rsidR="0057675D" w:rsidRDefault="0057675D" w:rsidP="0057675D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 is </w:t>
      </w:r>
      <w:r w:rsidR="00D11C11">
        <w:rPr>
          <w:rFonts w:ascii="Arial" w:hAnsi="Arial" w:cs="Arial"/>
        </w:rPr>
        <w:t>proposed t</w:t>
      </w:r>
      <w:r>
        <w:rPr>
          <w:rFonts w:ascii="Arial" w:hAnsi="Arial" w:cs="Arial"/>
        </w:rPr>
        <w:t xml:space="preserve">hat </w:t>
      </w:r>
      <w:r w:rsidR="008740C4">
        <w:rPr>
          <w:rFonts w:ascii="Arial" w:hAnsi="Arial" w:cs="Arial"/>
        </w:rPr>
        <w:t xml:space="preserve">the </w:t>
      </w:r>
      <w:r w:rsidR="00D11C11">
        <w:rPr>
          <w:rFonts w:ascii="Arial" w:hAnsi="Arial" w:cs="Arial"/>
        </w:rPr>
        <w:t xml:space="preserve">role of the Deputy Monitoring Officer be included within the </w:t>
      </w:r>
      <w:r w:rsidR="008740C4">
        <w:rPr>
          <w:rFonts w:ascii="Arial" w:hAnsi="Arial" w:cs="Arial"/>
        </w:rPr>
        <w:t>post of</w:t>
      </w:r>
      <w:r w:rsidR="00F2598B">
        <w:rPr>
          <w:rFonts w:ascii="Arial" w:hAnsi="Arial" w:cs="Arial"/>
        </w:rPr>
        <w:t xml:space="preserve"> </w:t>
      </w:r>
      <w:r w:rsidR="003543D0">
        <w:rPr>
          <w:rFonts w:ascii="Arial" w:hAnsi="Arial" w:cs="Arial"/>
        </w:rPr>
        <w:t>Assistant Director H</w:t>
      </w:r>
      <w:r w:rsidR="00591313">
        <w:rPr>
          <w:rFonts w:ascii="Arial" w:hAnsi="Arial" w:cs="Arial"/>
        </w:rPr>
        <w:t xml:space="preserve">uman </w:t>
      </w:r>
      <w:r w:rsidR="003543D0">
        <w:rPr>
          <w:rFonts w:ascii="Arial" w:hAnsi="Arial" w:cs="Arial"/>
        </w:rPr>
        <w:t>R</w:t>
      </w:r>
      <w:r w:rsidR="004709D6">
        <w:rPr>
          <w:rFonts w:ascii="Arial" w:hAnsi="Arial" w:cs="Arial"/>
        </w:rPr>
        <w:t>esources</w:t>
      </w:r>
      <w:r w:rsidR="003543D0">
        <w:rPr>
          <w:rFonts w:ascii="Arial" w:hAnsi="Arial" w:cs="Arial"/>
        </w:rPr>
        <w:t xml:space="preserve"> in the </w:t>
      </w:r>
      <w:r w:rsidR="00F2598B">
        <w:rPr>
          <w:rFonts w:ascii="Arial" w:hAnsi="Arial" w:cs="Arial"/>
        </w:rPr>
        <w:t>Customer and Support Services</w:t>
      </w:r>
      <w:r w:rsidR="00D11C11">
        <w:rPr>
          <w:rFonts w:ascii="Arial" w:hAnsi="Arial" w:cs="Arial"/>
        </w:rPr>
        <w:t>.</w:t>
      </w:r>
      <w:r w:rsidR="003543D0">
        <w:rPr>
          <w:rFonts w:ascii="Arial" w:hAnsi="Arial" w:cs="Arial"/>
        </w:rPr>
        <w:t xml:space="preserve"> Directorate.</w:t>
      </w:r>
    </w:p>
    <w:p w:rsidR="00711B04" w:rsidRDefault="00711B04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711B04" w:rsidRDefault="00711B04">
      <w:pPr>
        <w:tabs>
          <w:tab w:val="center" w:pos="4153"/>
          <w:tab w:val="right" w:pos="8306"/>
        </w:tabs>
        <w:rPr>
          <w:rFonts w:ascii="Arial" w:hAnsi="Arial" w:cs="Arial"/>
        </w:rPr>
      </w:pPr>
    </w:p>
    <w:p w:rsidR="00711B04" w:rsidRDefault="00711B04">
      <w:pPr>
        <w:tabs>
          <w:tab w:val="left" w:pos="3420"/>
        </w:tabs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BACKGROUND DOCUMENTS:</w:t>
      </w:r>
      <w:r>
        <w:rPr>
          <w:rFonts w:ascii="Arial" w:hAnsi="Arial" w:cs="Arial"/>
        </w:rPr>
        <w:tab/>
      </w:r>
      <w:r w:rsidR="0057675D">
        <w:rPr>
          <w:rFonts w:ascii="Arial" w:hAnsi="Arial" w:cs="Arial"/>
        </w:rPr>
        <w:tab/>
        <w:t>None</w:t>
      </w:r>
      <w:r>
        <w:rPr>
          <w:rFonts w:ascii="Arial" w:hAnsi="Arial" w:cs="Arial"/>
        </w:rPr>
        <w:t xml:space="preserve"> </w:t>
      </w:r>
    </w:p>
    <w:p w:rsidR="00711B04" w:rsidRDefault="00711B04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711B04" w:rsidRDefault="00711B04">
      <w:pPr>
        <w:tabs>
          <w:tab w:val="center" w:pos="4153"/>
          <w:tab w:val="right" w:pos="8306"/>
        </w:tabs>
        <w:rPr>
          <w:rFonts w:ascii="Arial" w:hAnsi="Arial" w:cs="Arial"/>
        </w:rPr>
      </w:pPr>
    </w:p>
    <w:p w:rsidR="00D11C11" w:rsidRDefault="00711B04" w:rsidP="0057675D">
      <w:pPr>
        <w:tabs>
          <w:tab w:val="left" w:pos="3420"/>
        </w:tabs>
        <w:ind w:left="3420" w:hanging="3420"/>
        <w:jc w:val="both"/>
        <w:rPr>
          <w:rFonts w:ascii="Arial" w:hAnsi="Arial" w:cs="Arial"/>
        </w:rPr>
      </w:pPr>
      <w:r>
        <w:rPr>
          <w:rFonts w:ascii="Arial" w:hAnsi="Arial" w:cs="Arial"/>
        </w:rPr>
        <w:t>ASSESSMENT OF RISK:</w:t>
      </w:r>
      <w:r w:rsidR="0057675D">
        <w:rPr>
          <w:rFonts w:ascii="Arial" w:hAnsi="Arial" w:cs="Arial"/>
        </w:rPr>
        <w:tab/>
      </w:r>
    </w:p>
    <w:p w:rsidR="00D11C11" w:rsidRDefault="00D11C11" w:rsidP="0057675D">
      <w:pPr>
        <w:tabs>
          <w:tab w:val="left" w:pos="3420"/>
        </w:tabs>
        <w:ind w:left="3420" w:hanging="3420"/>
        <w:jc w:val="both"/>
        <w:rPr>
          <w:rFonts w:ascii="Arial" w:hAnsi="Arial" w:cs="Arial"/>
        </w:rPr>
      </w:pPr>
    </w:p>
    <w:p w:rsidR="00D11C11" w:rsidRDefault="0057675D" w:rsidP="00D11C11">
      <w:pPr>
        <w:tabs>
          <w:tab w:val="left" w:pos="3420"/>
        </w:tabs>
        <w:ind w:left="3420" w:hanging="3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appointment of a Deputy </w:t>
      </w:r>
      <w:r w:rsidR="00E908D3">
        <w:rPr>
          <w:rFonts w:ascii="Arial" w:hAnsi="Arial" w:cs="Arial"/>
        </w:rPr>
        <w:t xml:space="preserve">Monitoring </w:t>
      </w:r>
      <w:r>
        <w:rPr>
          <w:rFonts w:ascii="Arial" w:hAnsi="Arial" w:cs="Arial"/>
        </w:rPr>
        <w:t>Officer reduces the risk of key decisions</w:t>
      </w:r>
      <w:r w:rsidR="00E908D3">
        <w:rPr>
          <w:rFonts w:ascii="Arial" w:hAnsi="Arial" w:cs="Arial"/>
        </w:rPr>
        <w:t xml:space="preserve"> not </w:t>
      </w:r>
    </w:p>
    <w:p w:rsidR="00D11C11" w:rsidRDefault="00E908D3" w:rsidP="0057675D">
      <w:pPr>
        <w:tabs>
          <w:tab w:val="left" w:pos="3420"/>
        </w:tabs>
        <w:ind w:left="3420" w:hanging="34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being</w:t>
      </w:r>
      <w:proofErr w:type="gramEnd"/>
      <w:r>
        <w:rPr>
          <w:rFonts w:ascii="Arial" w:hAnsi="Arial" w:cs="Arial"/>
        </w:rPr>
        <w:t xml:space="preserve"> acted upon </w:t>
      </w:r>
      <w:r w:rsidR="00D11C11">
        <w:rPr>
          <w:rFonts w:ascii="Arial" w:hAnsi="Arial" w:cs="Arial"/>
        </w:rPr>
        <w:t>or advice not being made</w:t>
      </w:r>
      <w:r w:rsidR="0057675D">
        <w:rPr>
          <w:rFonts w:ascii="Arial" w:hAnsi="Arial" w:cs="Arial"/>
        </w:rPr>
        <w:t xml:space="preserve"> available </w:t>
      </w:r>
      <w:r w:rsidR="00D11C11">
        <w:rPr>
          <w:rFonts w:ascii="Arial" w:hAnsi="Arial" w:cs="Arial"/>
        </w:rPr>
        <w:t xml:space="preserve">in a </w:t>
      </w:r>
      <w:r w:rsidR="0057675D">
        <w:rPr>
          <w:rFonts w:ascii="Arial" w:hAnsi="Arial" w:cs="Arial"/>
        </w:rPr>
        <w:t xml:space="preserve">timely </w:t>
      </w:r>
      <w:r w:rsidR="00D11C11">
        <w:rPr>
          <w:rFonts w:ascii="Arial" w:hAnsi="Arial" w:cs="Arial"/>
        </w:rPr>
        <w:t>manner due to t</w:t>
      </w:r>
      <w:r w:rsidR="0057675D">
        <w:rPr>
          <w:rFonts w:ascii="Arial" w:hAnsi="Arial" w:cs="Arial"/>
        </w:rPr>
        <w:t>he</w:t>
      </w:r>
    </w:p>
    <w:p w:rsidR="00711B04" w:rsidRDefault="0057675D" w:rsidP="0057675D">
      <w:pPr>
        <w:tabs>
          <w:tab w:val="left" w:pos="3420"/>
        </w:tabs>
        <w:ind w:left="3420" w:hanging="34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absence</w:t>
      </w:r>
      <w:proofErr w:type="gramEnd"/>
      <w:r>
        <w:rPr>
          <w:rFonts w:ascii="Arial" w:hAnsi="Arial" w:cs="Arial"/>
        </w:rPr>
        <w:t xml:space="preserve"> of the </w:t>
      </w:r>
      <w:r w:rsidR="00E908D3">
        <w:rPr>
          <w:rFonts w:ascii="Arial" w:hAnsi="Arial" w:cs="Arial"/>
        </w:rPr>
        <w:t>Monitoring Officer.</w:t>
      </w:r>
    </w:p>
    <w:p w:rsidR="00711B04" w:rsidRDefault="00711B04">
      <w:pPr>
        <w:tabs>
          <w:tab w:val="center" w:pos="4153"/>
          <w:tab w:val="right" w:pos="8306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711B04" w:rsidRDefault="00711B04">
      <w:pPr>
        <w:tabs>
          <w:tab w:val="center" w:pos="4153"/>
          <w:tab w:val="right" w:pos="8306"/>
        </w:tabs>
        <w:rPr>
          <w:rFonts w:ascii="Arial" w:hAnsi="Arial" w:cs="Arial"/>
        </w:rPr>
      </w:pPr>
    </w:p>
    <w:p w:rsidR="00D11C11" w:rsidRDefault="00711B04" w:rsidP="00D11C11">
      <w:pPr>
        <w:tabs>
          <w:tab w:val="left" w:pos="3420"/>
        </w:tabs>
        <w:ind w:left="3420" w:hanging="3420"/>
        <w:rPr>
          <w:rFonts w:ascii="Arial" w:hAnsi="Arial" w:cs="Arial"/>
        </w:rPr>
      </w:pPr>
      <w:r>
        <w:rPr>
          <w:rFonts w:ascii="Arial" w:hAnsi="Arial" w:cs="Arial"/>
        </w:rPr>
        <w:t>SOURCE OF FUNDING:</w:t>
      </w:r>
      <w:r w:rsidR="0057675D">
        <w:rPr>
          <w:rFonts w:ascii="Arial" w:hAnsi="Arial" w:cs="Arial"/>
        </w:rPr>
        <w:tab/>
      </w:r>
    </w:p>
    <w:p w:rsidR="00D11C11" w:rsidRDefault="00D11C11" w:rsidP="00D11C11">
      <w:pPr>
        <w:tabs>
          <w:tab w:val="left" w:pos="3420"/>
        </w:tabs>
        <w:ind w:left="3420" w:hanging="3420"/>
        <w:rPr>
          <w:rFonts w:ascii="Arial" w:hAnsi="Arial" w:cs="Arial"/>
        </w:rPr>
      </w:pPr>
    </w:p>
    <w:p w:rsidR="00D11C11" w:rsidRDefault="0057675D" w:rsidP="00D11C11">
      <w:pPr>
        <w:tabs>
          <w:tab w:val="left" w:pos="3420"/>
        </w:tabs>
        <w:ind w:left="3420" w:hanging="3420"/>
        <w:rPr>
          <w:rFonts w:ascii="Arial" w:hAnsi="Arial" w:cs="Arial"/>
        </w:rPr>
      </w:pPr>
      <w:r>
        <w:rPr>
          <w:rFonts w:ascii="Arial" w:hAnsi="Arial" w:cs="Arial"/>
        </w:rPr>
        <w:t>Not applicable</w:t>
      </w:r>
      <w:r w:rsidR="00711B04">
        <w:rPr>
          <w:rFonts w:ascii="Arial" w:hAnsi="Arial" w:cs="Arial"/>
        </w:rPr>
        <w:tab/>
      </w:r>
    </w:p>
    <w:p w:rsidR="00D11C11" w:rsidRDefault="00C45D47">
      <w:pPr>
        <w:pStyle w:val="Header"/>
        <w:tabs>
          <w:tab w:val="clear" w:pos="4153"/>
          <w:tab w:val="center" w:pos="342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711B04" w:rsidRDefault="00711B04">
      <w:pPr>
        <w:pStyle w:val="Header"/>
        <w:tabs>
          <w:tab w:val="clear" w:pos="4153"/>
          <w:tab w:val="center" w:pos="34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11C11" w:rsidRDefault="00711B04" w:rsidP="0057675D">
      <w:pPr>
        <w:tabs>
          <w:tab w:val="left" w:pos="3420"/>
        </w:tabs>
        <w:ind w:left="3420" w:hanging="3420"/>
        <w:jc w:val="both"/>
        <w:rPr>
          <w:rFonts w:ascii="Arial" w:hAnsi="Arial" w:cs="Arial"/>
        </w:rPr>
      </w:pPr>
      <w:r>
        <w:rPr>
          <w:rFonts w:ascii="Arial" w:hAnsi="Arial" w:cs="Arial"/>
        </w:rPr>
        <w:t>LEGAL IMPLICATIONS:</w:t>
      </w:r>
      <w:r w:rsidR="0057675D">
        <w:rPr>
          <w:rFonts w:ascii="Arial" w:hAnsi="Arial" w:cs="Arial"/>
        </w:rPr>
        <w:tab/>
      </w:r>
    </w:p>
    <w:p w:rsidR="00D11C11" w:rsidRDefault="00D11C11" w:rsidP="0057675D">
      <w:pPr>
        <w:tabs>
          <w:tab w:val="left" w:pos="3420"/>
        </w:tabs>
        <w:ind w:left="3420" w:hanging="3420"/>
        <w:jc w:val="both"/>
        <w:rPr>
          <w:rFonts w:ascii="Arial" w:hAnsi="Arial" w:cs="Arial"/>
        </w:rPr>
      </w:pPr>
    </w:p>
    <w:p w:rsidR="00711B04" w:rsidRDefault="00D11C11" w:rsidP="00D11C11">
      <w:pPr>
        <w:tabs>
          <w:tab w:val="left" w:pos="3420"/>
        </w:tabs>
        <w:ind w:left="3420" w:hanging="3420"/>
        <w:jc w:val="both"/>
        <w:rPr>
          <w:rFonts w:ascii="Arial" w:hAnsi="Arial" w:cs="Arial"/>
        </w:rPr>
      </w:pPr>
      <w:r>
        <w:rPr>
          <w:rFonts w:ascii="Arial" w:hAnsi="Arial" w:cs="Arial"/>
        </w:rPr>
        <w:t>This decision complies with the Local Government Act 2000.</w:t>
      </w:r>
      <w:r w:rsidR="00711B04">
        <w:rPr>
          <w:rFonts w:ascii="Arial" w:hAnsi="Arial" w:cs="Arial"/>
        </w:rPr>
        <w:tab/>
      </w:r>
    </w:p>
    <w:p w:rsidR="00711B04" w:rsidRDefault="00711B04">
      <w:pPr>
        <w:tabs>
          <w:tab w:val="center" w:pos="4153"/>
          <w:tab w:val="right" w:pos="8306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711B04" w:rsidRDefault="00711B04">
      <w:pPr>
        <w:tabs>
          <w:tab w:val="center" w:pos="4153"/>
          <w:tab w:val="right" w:pos="8306"/>
        </w:tabs>
        <w:rPr>
          <w:rFonts w:ascii="Arial" w:hAnsi="Arial" w:cs="Arial"/>
        </w:rPr>
      </w:pPr>
    </w:p>
    <w:p w:rsidR="00711B04" w:rsidRDefault="00711B04">
      <w:pPr>
        <w:pStyle w:val="BodyTextIndent3"/>
        <w:ind w:left="3420" w:hanging="3420"/>
        <w:rPr>
          <w:rFonts w:ascii="Arial" w:hAnsi="Arial" w:cs="Arial"/>
        </w:rPr>
      </w:pPr>
      <w:r>
        <w:rPr>
          <w:rFonts w:ascii="Arial" w:hAnsi="Arial" w:cs="Arial"/>
        </w:rPr>
        <w:t>FINANCIAL IMPLICATIONS:</w:t>
      </w:r>
      <w:r w:rsidR="0057675D">
        <w:rPr>
          <w:rFonts w:ascii="Arial" w:hAnsi="Arial" w:cs="Arial"/>
        </w:rPr>
        <w:tab/>
        <w:t>None</w:t>
      </w:r>
      <w:r>
        <w:rPr>
          <w:rFonts w:ascii="Arial" w:hAnsi="Arial" w:cs="Arial"/>
        </w:rPr>
        <w:tab/>
      </w:r>
    </w:p>
    <w:p w:rsidR="00711B04" w:rsidRDefault="00711B04">
      <w:pPr>
        <w:pStyle w:val="BodyTextIndent3"/>
        <w:ind w:left="3420" w:hanging="34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711B04" w:rsidRDefault="00711B04">
      <w:pPr>
        <w:pStyle w:val="BodyTextIndent3"/>
        <w:ind w:left="3420" w:hanging="3420"/>
      </w:pPr>
    </w:p>
    <w:p w:rsidR="00711B04" w:rsidRDefault="00711B04">
      <w:pPr>
        <w:rPr>
          <w:rFonts w:ascii="Arial" w:hAnsi="Arial" w:cs="Arial"/>
        </w:rPr>
      </w:pPr>
      <w:r>
        <w:rPr>
          <w:rFonts w:ascii="Arial" w:hAnsi="Arial" w:cs="Arial"/>
        </w:rPr>
        <w:t>VALUE FOR MONEY IMPLICATIONS:</w:t>
      </w:r>
      <w:r w:rsidR="0057675D">
        <w:rPr>
          <w:rFonts w:ascii="Arial" w:hAnsi="Arial" w:cs="Arial"/>
        </w:rPr>
        <w:tab/>
        <w:t>None</w:t>
      </w:r>
      <w:r>
        <w:rPr>
          <w:rFonts w:ascii="Arial" w:hAnsi="Arial" w:cs="Arial"/>
        </w:rPr>
        <w:tab/>
      </w:r>
    </w:p>
    <w:p w:rsidR="00711B04" w:rsidRDefault="00711B04" w:rsidP="00C45D4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  <w:r w:rsidR="00C45D47">
        <w:rPr>
          <w:rFonts w:ascii="Arial" w:hAnsi="Arial" w:cs="Arial"/>
        </w:rPr>
        <w:t>________________________________</w:t>
      </w:r>
    </w:p>
    <w:p w:rsidR="00711B04" w:rsidRDefault="00711B04">
      <w:pPr>
        <w:tabs>
          <w:tab w:val="center" w:pos="4153"/>
          <w:tab w:val="right" w:pos="8306"/>
        </w:tabs>
        <w:rPr>
          <w:rFonts w:ascii="Arial" w:hAnsi="Arial" w:cs="Arial"/>
        </w:rPr>
      </w:pPr>
    </w:p>
    <w:p w:rsidR="001D2DF6" w:rsidRDefault="00711B04">
      <w:pPr>
        <w:tabs>
          <w:tab w:val="left" w:pos="3420"/>
        </w:tabs>
        <w:ind w:left="3420" w:hanging="3420"/>
        <w:rPr>
          <w:rFonts w:ascii="Arial" w:hAnsi="Arial" w:cs="Arial"/>
        </w:rPr>
      </w:pPr>
      <w:r>
        <w:rPr>
          <w:rFonts w:ascii="Arial" w:hAnsi="Arial" w:cs="Arial"/>
        </w:rPr>
        <w:t>CONTACT OFFICER:</w:t>
      </w:r>
      <w:r w:rsidR="00C45D47">
        <w:rPr>
          <w:rFonts w:ascii="Arial" w:hAnsi="Arial" w:cs="Arial"/>
        </w:rPr>
        <w:t xml:space="preserve"> </w:t>
      </w:r>
      <w:r w:rsidR="00E908D3">
        <w:rPr>
          <w:rFonts w:ascii="Arial" w:hAnsi="Arial" w:cs="Arial"/>
        </w:rPr>
        <w:t xml:space="preserve">Vin Joseph Head of Democratic Services </w:t>
      </w:r>
      <w:r w:rsidR="001D2DF6">
        <w:rPr>
          <w:rFonts w:ascii="Arial" w:hAnsi="Arial" w:cs="Arial"/>
        </w:rPr>
        <w:tab/>
      </w:r>
      <w:proofErr w:type="gramStart"/>
      <w:r w:rsidR="001D2DF6">
        <w:rPr>
          <w:rFonts w:ascii="Arial" w:hAnsi="Arial" w:cs="Arial"/>
        </w:rPr>
        <w:t>Tel</w:t>
      </w:r>
      <w:r w:rsidR="009E7A9C">
        <w:rPr>
          <w:rFonts w:ascii="Arial" w:hAnsi="Arial" w:cs="Arial"/>
        </w:rPr>
        <w:t xml:space="preserve"> </w:t>
      </w:r>
      <w:r w:rsidR="001D2DF6">
        <w:rPr>
          <w:rFonts w:ascii="Arial" w:hAnsi="Arial" w:cs="Arial"/>
        </w:rPr>
        <w:t>:</w:t>
      </w:r>
      <w:proofErr w:type="gramEnd"/>
      <w:r w:rsidR="001D2DF6">
        <w:rPr>
          <w:rFonts w:ascii="Arial" w:hAnsi="Arial" w:cs="Arial"/>
        </w:rPr>
        <w:t xml:space="preserve"> 793 </w:t>
      </w:r>
      <w:r w:rsidR="00E908D3">
        <w:rPr>
          <w:rFonts w:ascii="Arial" w:hAnsi="Arial" w:cs="Arial"/>
        </w:rPr>
        <w:t>3009</w:t>
      </w:r>
    </w:p>
    <w:p w:rsidR="001D2DF6" w:rsidRDefault="001D2DF6">
      <w:pPr>
        <w:tabs>
          <w:tab w:val="left" w:pos="3420"/>
        </w:tabs>
        <w:ind w:left="3420" w:hanging="34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11B04" w:rsidRDefault="00711B04">
      <w:pPr>
        <w:tabs>
          <w:tab w:val="center" w:pos="4153"/>
          <w:tab w:val="right" w:pos="8306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711B04" w:rsidRDefault="00711B04">
      <w:pPr>
        <w:tabs>
          <w:tab w:val="center" w:pos="4153"/>
          <w:tab w:val="right" w:pos="8306"/>
        </w:tabs>
        <w:rPr>
          <w:rFonts w:ascii="Arial" w:hAnsi="Arial" w:cs="Arial"/>
        </w:rPr>
      </w:pPr>
    </w:p>
    <w:p w:rsidR="00711B04" w:rsidRDefault="00711B04">
      <w:pPr>
        <w:ind w:left="3420" w:hanging="3420"/>
        <w:rPr>
          <w:rFonts w:ascii="Arial" w:hAnsi="Arial" w:cs="Arial"/>
        </w:rPr>
      </w:pPr>
      <w:r>
        <w:rPr>
          <w:rFonts w:ascii="Arial" w:hAnsi="Arial" w:cs="Arial"/>
        </w:rPr>
        <w:t>WARD(S) TO WHICH REPORT RELATES:</w:t>
      </w:r>
      <w:r w:rsidR="001D2DF6">
        <w:rPr>
          <w:rFonts w:ascii="Arial" w:hAnsi="Arial" w:cs="Arial"/>
        </w:rPr>
        <w:tab/>
      </w:r>
      <w:r w:rsidR="00D11C11">
        <w:rPr>
          <w:rFonts w:ascii="Arial" w:hAnsi="Arial" w:cs="Arial"/>
        </w:rPr>
        <w:t>None</w:t>
      </w:r>
      <w:r>
        <w:rPr>
          <w:rFonts w:ascii="Arial" w:hAnsi="Arial" w:cs="Arial"/>
        </w:rPr>
        <w:tab/>
      </w:r>
    </w:p>
    <w:p w:rsidR="00711B04" w:rsidRDefault="00711B04">
      <w:pPr>
        <w:tabs>
          <w:tab w:val="center" w:pos="4153"/>
          <w:tab w:val="right" w:pos="8306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711B04" w:rsidRDefault="00711B04">
      <w:pPr>
        <w:tabs>
          <w:tab w:val="center" w:pos="4153"/>
          <w:tab w:val="right" w:pos="8306"/>
        </w:tabs>
        <w:rPr>
          <w:rFonts w:ascii="Arial" w:hAnsi="Arial" w:cs="Arial"/>
        </w:rPr>
      </w:pPr>
    </w:p>
    <w:p w:rsidR="00711B04" w:rsidRDefault="00711B04">
      <w:pPr>
        <w:ind w:left="3420" w:hanging="3420"/>
        <w:rPr>
          <w:rFonts w:ascii="Arial" w:hAnsi="Arial" w:cs="Arial"/>
        </w:rPr>
      </w:pPr>
      <w:r>
        <w:rPr>
          <w:rFonts w:ascii="Arial" w:hAnsi="Arial" w:cs="Arial"/>
        </w:rPr>
        <w:t>KEY COUNCIL POLICIES:</w:t>
      </w:r>
      <w:r w:rsidR="001D2DF6">
        <w:rPr>
          <w:rFonts w:ascii="Arial" w:hAnsi="Arial" w:cs="Arial"/>
        </w:rPr>
        <w:tab/>
      </w:r>
      <w:r w:rsidR="00D11C11">
        <w:rPr>
          <w:rFonts w:ascii="Arial" w:hAnsi="Arial" w:cs="Arial"/>
        </w:rPr>
        <w:t>Council Constitution</w:t>
      </w:r>
      <w:r>
        <w:rPr>
          <w:rFonts w:ascii="Arial" w:hAnsi="Arial" w:cs="Arial"/>
        </w:rPr>
        <w:tab/>
      </w:r>
    </w:p>
    <w:p w:rsidR="00711B04" w:rsidRDefault="00711B04">
      <w:pPr>
        <w:tabs>
          <w:tab w:val="center" w:pos="4153"/>
          <w:tab w:val="right" w:pos="8306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711B04" w:rsidRDefault="00711B04">
      <w:pPr>
        <w:rPr>
          <w:rFonts w:ascii="Arial" w:hAnsi="Arial" w:cs="Arial"/>
        </w:rPr>
      </w:pPr>
    </w:p>
    <w:p w:rsidR="00711B04" w:rsidRDefault="00711B04">
      <w:pPr>
        <w:tabs>
          <w:tab w:val="left" w:pos="72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711B04" w:rsidSect="0090399A">
      <w:footerReference w:type="even" r:id="rId7"/>
      <w:footerReference w:type="default" r:id="rId8"/>
      <w:pgSz w:w="11906" w:h="16838"/>
      <w:pgMar w:top="1440" w:right="1286" w:bottom="1258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F21" w:rsidRDefault="00704F21">
      <w:r>
        <w:separator/>
      </w:r>
    </w:p>
  </w:endnote>
  <w:endnote w:type="continuationSeparator" w:id="0">
    <w:p w:rsidR="00704F21" w:rsidRDefault="00704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B04" w:rsidRDefault="00F471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11B0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1B04" w:rsidRDefault="00711B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B04" w:rsidRDefault="00F471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11B0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09D6">
      <w:rPr>
        <w:rStyle w:val="PageNumber"/>
        <w:noProof/>
      </w:rPr>
      <w:t>1</w:t>
    </w:r>
    <w:r>
      <w:rPr>
        <w:rStyle w:val="PageNumber"/>
      </w:rPr>
      <w:fldChar w:fldCharType="end"/>
    </w:r>
  </w:p>
  <w:p w:rsidR="00711B04" w:rsidRDefault="00711B04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r:\rpt\rgw\989</w:t>
    </w:r>
  </w:p>
  <w:p w:rsidR="00711B04" w:rsidRDefault="00711B04">
    <w:pPr>
      <w:pStyle w:val="Footer"/>
    </w:pPr>
    <w:r>
      <w:rPr>
        <w:rFonts w:ascii="Arial" w:hAnsi="Arial" w:cs="Arial"/>
        <w:sz w:val="16"/>
      </w:rPr>
      <w:t>IEP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F21" w:rsidRDefault="00704F21">
      <w:r>
        <w:separator/>
      </w:r>
    </w:p>
  </w:footnote>
  <w:footnote w:type="continuationSeparator" w:id="0">
    <w:p w:rsidR="00704F21" w:rsidRDefault="00704F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E0FDEA"/>
    <w:lvl w:ilvl="0">
      <w:numFmt w:val="decimal"/>
      <w:lvlText w:val="*"/>
      <w:lvlJc w:val="left"/>
    </w:lvl>
  </w:abstractNum>
  <w:abstractNum w:abstractNumId="1">
    <w:nsid w:val="14A64878"/>
    <w:multiLevelType w:val="hybridMultilevel"/>
    <w:tmpl w:val="B5949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C10BAE"/>
    <w:multiLevelType w:val="hybridMultilevel"/>
    <w:tmpl w:val="ADF2B1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0D3401"/>
    <w:multiLevelType w:val="hybridMultilevel"/>
    <w:tmpl w:val="FBA47A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6D7237"/>
    <w:multiLevelType w:val="multilevel"/>
    <w:tmpl w:val="FEAA899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88C350E"/>
    <w:multiLevelType w:val="multilevel"/>
    <w:tmpl w:val="360827C2"/>
    <w:lvl w:ilvl="0">
      <w:start w:val="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u w:val="none"/>
      </w:rPr>
    </w:lvl>
  </w:abstractNum>
  <w:abstractNum w:abstractNumId="6">
    <w:nsid w:val="34957EE1"/>
    <w:multiLevelType w:val="hybridMultilevel"/>
    <w:tmpl w:val="A95831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A8673A8"/>
    <w:multiLevelType w:val="hybridMultilevel"/>
    <w:tmpl w:val="A34C0D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6BE046E"/>
    <w:multiLevelType w:val="multilevel"/>
    <w:tmpl w:val="360827C2"/>
    <w:lvl w:ilvl="0">
      <w:start w:val="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u w:val="none"/>
      </w:rPr>
    </w:lvl>
  </w:abstractNum>
  <w:abstractNum w:abstractNumId="9">
    <w:nsid w:val="63B5548E"/>
    <w:multiLevelType w:val="multilevel"/>
    <w:tmpl w:val="360827C2"/>
    <w:lvl w:ilvl="0">
      <w:start w:val="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u w:val="none"/>
      </w:rPr>
    </w:lvl>
  </w:abstractNum>
  <w:abstractNum w:abstractNumId="10">
    <w:nsid w:val="6A7A2757"/>
    <w:multiLevelType w:val="hybridMultilevel"/>
    <w:tmpl w:val="F44ED49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74D279D4"/>
    <w:multiLevelType w:val="hybridMultilevel"/>
    <w:tmpl w:val="1438097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5685718"/>
    <w:multiLevelType w:val="multilevel"/>
    <w:tmpl w:val="1A545E2C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3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12"/>
  </w:num>
  <w:num w:numId="5">
    <w:abstractNumId w:val="6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8"/>
  </w:num>
  <w:num w:numId="11">
    <w:abstractNumId w:val="5"/>
  </w:num>
  <w:num w:numId="12">
    <w:abstractNumId w:val="1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1B9"/>
    <w:rsid w:val="000601B9"/>
    <w:rsid w:val="00114B92"/>
    <w:rsid w:val="001355ED"/>
    <w:rsid w:val="00194633"/>
    <w:rsid w:val="001D2DF6"/>
    <w:rsid w:val="00227B8D"/>
    <w:rsid w:val="00237CD4"/>
    <w:rsid w:val="003543D0"/>
    <w:rsid w:val="00392354"/>
    <w:rsid w:val="004709D6"/>
    <w:rsid w:val="005457A8"/>
    <w:rsid w:val="0057675D"/>
    <w:rsid w:val="00591313"/>
    <w:rsid w:val="005A68AA"/>
    <w:rsid w:val="00704F21"/>
    <w:rsid w:val="00711B04"/>
    <w:rsid w:val="008247F2"/>
    <w:rsid w:val="008740C4"/>
    <w:rsid w:val="0090399A"/>
    <w:rsid w:val="00997BAD"/>
    <w:rsid w:val="009E7A9C"/>
    <w:rsid w:val="00A47ACC"/>
    <w:rsid w:val="00B777F4"/>
    <w:rsid w:val="00C45D47"/>
    <w:rsid w:val="00CB3C15"/>
    <w:rsid w:val="00CF227F"/>
    <w:rsid w:val="00D11C11"/>
    <w:rsid w:val="00D27D22"/>
    <w:rsid w:val="00E908D3"/>
    <w:rsid w:val="00EF2374"/>
    <w:rsid w:val="00F2598B"/>
    <w:rsid w:val="00F40D3C"/>
    <w:rsid w:val="00F4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99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0399A"/>
    <w:pPr>
      <w:keepNext/>
      <w:outlineLvl w:val="0"/>
    </w:pPr>
    <w:rPr>
      <w:rFonts w:ascii="Arial" w:eastAsia="Arial Unicode MS" w:hAnsi="Arial" w:cs="Arial"/>
      <w:b/>
      <w:bCs/>
      <w:i/>
      <w:iCs/>
      <w:sz w:val="22"/>
    </w:rPr>
  </w:style>
  <w:style w:type="paragraph" w:styleId="Heading2">
    <w:name w:val="heading 2"/>
    <w:basedOn w:val="Normal"/>
    <w:next w:val="Normal"/>
    <w:qFormat/>
    <w:rsid w:val="0090399A"/>
    <w:pPr>
      <w:keepNext/>
      <w:tabs>
        <w:tab w:val="center" w:pos="4153"/>
        <w:tab w:val="right" w:pos="8306"/>
      </w:tabs>
      <w:outlineLvl w:val="1"/>
    </w:pPr>
    <w:rPr>
      <w:rFonts w:ascii="Arial" w:eastAsia="Arial Unicode MS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rsid w:val="0090399A"/>
    <w:pPr>
      <w:keepNext/>
      <w:tabs>
        <w:tab w:val="left" w:pos="720"/>
      </w:tabs>
      <w:ind w:left="720" w:hanging="720"/>
      <w:outlineLvl w:val="2"/>
    </w:pPr>
    <w:rPr>
      <w:rFonts w:ascii="Arial" w:hAnsi="Arial" w:cs="Arial"/>
      <w:b/>
      <w:bCs/>
      <w:u w:val="single"/>
    </w:rPr>
  </w:style>
  <w:style w:type="paragraph" w:styleId="Heading4">
    <w:name w:val="heading 4"/>
    <w:basedOn w:val="Normal"/>
    <w:next w:val="Normal"/>
    <w:qFormat/>
    <w:rsid w:val="0090399A"/>
    <w:pPr>
      <w:keepNext/>
      <w:tabs>
        <w:tab w:val="left" w:pos="720"/>
      </w:tabs>
      <w:jc w:val="both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90399A"/>
    <w:pPr>
      <w:keepNext/>
      <w:jc w:val="both"/>
      <w:outlineLvl w:val="4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0399A"/>
    <w:pPr>
      <w:ind w:left="720" w:hanging="720"/>
    </w:pPr>
    <w:rPr>
      <w:rFonts w:ascii="Arial" w:hAnsi="Arial" w:cs="Arial"/>
      <w:sz w:val="22"/>
    </w:rPr>
  </w:style>
  <w:style w:type="paragraph" w:styleId="BlockText">
    <w:name w:val="Block Text"/>
    <w:basedOn w:val="Normal"/>
    <w:rsid w:val="0090399A"/>
    <w:pPr>
      <w:ind w:left="720" w:right="26" w:hanging="720"/>
    </w:pPr>
    <w:rPr>
      <w:rFonts w:ascii="Arial" w:hAnsi="Arial" w:cs="Arial"/>
      <w:sz w:val="22"/>
    </w:rPr>
  </w:style>
  <w:style w:type="paragraph" w:styleId="BodyText">
    <w:name w:val="Body Text"/>
    <w:basedOn w:val="Normal"/>
    <w:rsid w:val="0090399A"/>
    <w:pPr>
      <w:tabs>
        <w:tab w:val="center" w:pos="4153"/>
        <w:tab w:val="right" w:pos="8306"/>
      </w:tabs>
      <w:jc w:val="center"/>
    </w:pPr>
    <w:rPr>
      <w:rFonts w:ascii="Arial" w:hAnsi="Arial" w:cs="Arial"/>
    </w:rPr>
  </w:style>
  <w:style w:type="paragraph" w:styleId="Header">
    <w:name w:val="header"/>
    <w:basedOn w:val="Normal"/>
    <w:rsid w:val="0090399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0399A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90399A"/>
    <w:pPr>
      <w:tabs>
        <w:tab w:val="left" w:pos="720"/>
      </w:tabs>
      <w:ind w:left="720" w:hanging="720"/>
      <w:jc w:val="both"/>
    </w:pPr>
    <w:rPr>
      <w:rFonts w:ascii="Arial" w:hAnsi="Arial" w:cs="Arial"/>
    </w:rPr>
  </w:style>
  <w:style w:type="paragraph" w:styleId="BodyTextIndent3">
    <w:name w:val="Body Text Indent 3"/>
    <w:basedOn w:val="Normal"/>
    <w:rsid w:val="0090399A"/>
    <w:pPr>
      <w:numPr>
        <w:ilvl w:val="12"/>
      </w:numPr>
      <w:tabs>
        <w:tab w:val="left" w:pos="720"/>
      </w:tabs>
      <w:ind w:left="720" w:hanging="720"/>
    </w:pPr>
    <w:rPr>
      <w:color w:val="000000"/>
    </w:rPr>
  </w:style>
  <w:style w:type="paragraph" w:styleId="BodyText2">
    <w:name w:val="Body Text 2"/>
    <w:basedOn w:val="Normal"/>
    <w:rsid w:val="0090399A"/>
    <w:pPr>
      <w:tabs>
        <w:tab w:val="left" w:pos="0"/>
      </w:tabs>
    </w:pPr>
    <w:rPr>
      <w:rFonts w:ascii="Arial" w:hAnsi="Arial" w:cs="Arial"/>
      <w:sz w:val="22"/>
    </w:rPr>
  </w:style>
  <w:style w:type="character" w:styleId="PageNumber">
    <w:name w:val="page number"/>
    <w:basedOn w:val="DefaultParagraphFont"/>
    <w:rsid w:val="0090399A"/>
  </w:style>
  <w:style w:type="character" w:styleId="Hyperlink">
    <w:name w:val="Hyperlink"/>
    <w:basedOn w:val="DefaultParagraphFont"/>
    <w:rsid w:val="001D2DF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913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131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s\UV06HsgLMRp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UV06HsgLMRpt</Template>
  <TotalTime>5</TotalTime>
  <Pages>2</Pages>
  <Words>215</Words>
  <Characters>2226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Salford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ctsdiparsons</dc:creator>
  <cp:lastModifiedBy>csecvjoseph</cp:lastModifiedBy>
  <cp:revision>3</cp:revision>
  <cp:lastPrinted>2012-07-10T17:14:00Z</cp:lastPrinted>
  <dcterms:created xsi:type="dcterms:W3CDTF">2012-07-10T17:12:00Z</dcterms:created>
  <dcterms:modified xsi:type="dcterms:W3CDTF">2012-07-10T17:14:00Z</dcterms:modified>
</cp:coreProperties>
</file>