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848"/>
        <w:gridCol w:w="1320"/>
        <w:gridCol w:w="528"/>
        <w:gridCol w:w="1848"/>
        <w:gridCol w:w="924"/>
        <w:gridCol w:w="925"/>
        <w:gridCol w:w="2435"/>
      </w:tblGrid>
      <w:tr w:rsidR="00E26A79" w:rsidRPr="00E27A1B" w:rsidTr="007907F4">
        <w:trPr>
          <w:cantSplit/>
        </w:trPr>
        <w:tc>
          <w:tcPr>
            <w:tcW w:w="1848" w:type="dxa"/>
          </w:tcPr>
          <w:p w:rsidR="00E26A79" w:rsidRPr="00E27A1B" w:rsidRDefault="00E26A7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</w:tcPr>
          <w:p w:rsidR="00E26A79" w:rsidRPr="00E27A1B" w:rsidRDefault="00E26A7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79" w:rsidRPr="00E27A1B" w:rsidRDefault="00E26A7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 2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79" w:rsidRPr="00E27A1B" w:rsidRDefault="00E26A7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E27A1B">
              <w:rPr>
                <w:rFonts w:ascii="Arial" w:hAnsi="Arial" w:cs="Arial"/>
                <w:sz w:val="22"/>
                <w:szCs w:val="22"/>
              </w:rPr>
              <w:t>ITEM NO.</w:t>
            </w:r>
          </w:p>
        </w:tc>
      </w:tr>
      <w:tr w:rsidR="00E26A79" w:rsidRPr="00E27A1B" w:rsidTr="007907F4">
        <w:tc>
          <w:tcPr>
            <w:tcW w:w="1848" w:type="dxa"/>
            <w:tcBorders>
              <w:bottom w:val="single" w:sz="4" w:space="0" w:color="auto"/>
            </w:tcBorders>
          </w:tcPr>
          <w:p w:rsidR="00E26A79" w:rsidRPr="00E27A1B" w:rsidRDefault="00E26A79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E26A79" w:rsidRPr="00E27A1B" w:rsidRDefault="00E26A79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E26A79" w:rsidRPr="00E27A1B" w:rsidRDefault="00E26A79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A79" w:rsidRPr="00E27A1B" w:rsidRDefault="00E26A79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E26A79" w:rsidRPr="00E27A1B" w:rsidRDefault="00E26A79">
            <w:pPr>
              <w:rPr>
                <w:sz w:val="22"/>
                <w:szCs w:val="22"/>
              </w:rPr>
            </w:pPr>
          </w:p>
        </w:tc>
      </w:tr>
      <w:tr w:rsidR="00E26A79" w:rsidRPr="00E27A1B" w:rsidTr="007907F4">
        <w:trPr>
          <w:cantSplit/>
        </w:trPr>
        <w:tc>
          <w:tcPr>
            <w:tcW w:w="98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26A79" w:rsidRPr="00E27A1B" w:rsidRDefault="00E26A7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7A1B">
              <w:rPr>
                <w:rFonts w:ascii="Arial" w:hAnsi="Arial" w:cs="Arial"/>
                <w:bCs/>
                <w:sz w:val="22"/>
                <w:szCs w:val="22"/>
              </w:rPr>
              <w:t>REPORT OF THE LEAD MEMBER FOR ENVIRONMENT</w:t>
            </w:r>
            <w:r w:rsidRPr="00E27A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E26A79" w:rsidRPr="00E27A1B" w:rsidRDefault="00E26A7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A1B">
              <w:rPr>
                <w:rFonts w:ascii="Arial" w:hAnsi="Arial" w:cs="Arial"/>
                <w:sz w:val="22"/>
                <w:szCs w:val="22"/>
              </w:rPr>
              <w:t>TO LICENSING REGULATORY PANEL.</w:t>
            </w:r>
          </w:p>
        </w:tc>
      </w:tr>
      <w:tr w:rsidR="00E26A79" w:rsidRPr="00E27A1B" w:rsidTr="007907F4">
        <w:trPr>
          <w:cantSplit/>
        </w:trPr>
        <w:tc>
          <w:tcPr>
            <w:tcW w:w="98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26A79" w:rsidRPr="00E27A1B" w:rsidRDefault="00E26A79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27A1B">
              <w:rPr>
                <w:rFonts w:ascii="Arial" w:hAnsi="Arial" w:cs="Arial"/>
                <w:sz w:val="22"/>
                <w:szCs w:val="22"/>
              </w:rPr>
              <w:t xml:space="preserve">TO THE LICENSING SUB COMMITTEE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THURSDAY 28</w:t>
            </w:r>
            <w:r w:rsidRPr="00BA14C6"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APRIL 2011</w:t>
            </w:r>
            <w:r w:rsidRPr="00E27A1B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E26A79" w:rsidRPr="00E27A1B" w:rsidTr="007907F4">
        <w:trPr>
          <w:cantSplit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A79" w:rsidRPr="00E27A1B" w:rsidRDefault="00E26A79">
            <w:pPr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7A1B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6A79" w:rsidRPr="00E27A1B" w:rsidRDefault="00E26A79" w:rsidP="003D589D">
            <w:pPr>
              <w:spacing w:before="240" w:after="24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27A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Report re House to House Collections</w:t>
            </w:r>
          </w:p>
        </w:tc>
      </w:tr>
      <w:tr w:rsidR="00E26A79" w:rsidRPr="00E27A1B" w:rsidTr="007907F4">
        <w:trPr>
          <w:cantSplit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A79" w:rsidRPr="00E27A1B" w:rsidRDefault="00E26A79" w:rsidP="008F1960">
            <w:pPr>
              <w:spacing w:before="36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7A1B">
              <w:rPr>
                <w:rFonts w:ascii="Arial" w:hAnsi="Arial" w:cs="Arial"/>
                <w:b/>
                <w:bCs/>
                <w:sz w:val="22"/>
                <w:szCs w:val="22"/>
              </w:rPr>
              <w:t>RECOMMENDATIONS: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A79" w:rsidRDefault="00E26A79" w:rsidP="003D5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7A1B">
              <w:rPr>
                <w:rFonts w:ascii="Arial" w:hAnsi="Arial" w:cs="Arial"/>
                <w:sz w:val="22"/>
                <w:szCs w:val="22"/>
              </w:rPr>
              <w:t>Members</w:t>
            </w:r>
            <w:r>
              <w:rPr>
                <w:rFonts w:ascii="Arial" w:hAnsi="Arial" w:cs="Arial"/>
                <w:sz w:val="22"/>
                <w:szCs w:val="22"/>
              </w:rPr>
              <w:t xml:space="preserve"> read the attached report for their information</w:t>
            </w:r>
          </w:p>
          <w:p w:rsidR="00E26A79" w:rsidRPr="00E27A1B" w:rsidRDefault="00E26A79" w:rsidP="003D5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A79" w:rsidRPr="00E27A1B" w:rsidTr="007907F4">
        <w:trPr>
          <w:cantSplit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A79" w:rsidRPr="00E27A1B" w:rsidRDefault="00E26A79">
            <w:pPr>
              <w:spacing w:before="48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7A1B">
              <w:rPr>
                <w:rFonts w:ascii="Arial" w:hAnsi="Arial" w:cs="Arial"/>
                <w:b/>
                <w:bCs/>
                <w:sz w:val="22"/>
                <w:szCs w:val="22"/>
              </w:rPr>
              <w:t>EXECUTIVE SUMMARY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6A79" w:rsidRPr="00E27A1B" w:rsidRDefault="00E26A79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A79" w:rsidRPr="00E27A1B" w:rsidTr="007907F4">
        <w:trPr>
          <w:cantSplit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A79" w:rsidRPr="00E27A1B" w:rsidRDefault="00E26A79">
            <w:pPr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7A1B">
              <w:rPr>
                <w:rFonts w:ascii="Arial" w:hAnsi="Arial" w:cs="Arial"/>
                <w:b/>
                <w:bCs/>
                <w:sz w:val="22"/>
                <w:szCs w:val="22"/>
              </w:rPr>
              <w:t>BACKGROUND DOCUMENTS (Available for public inspection)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6A79" w:rsidRPr="00E27A1B" w:rsidRDefault="00E26A79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A79" w:rsidRPr="00E27A1B" w:rsidTr="007907F4">
        <w:trPr>
          <w:cantSplit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A79" w:rsidRPr="00E27A1B" w:rsidRDefault="00E26A79">
            <w:pPr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7A1B">
              <w:rPr>
                <w:rFonts w:ascii="Arial" w:hAnsi="Arial" w:cs="Arial"/>
                <w:b/>
                <w:bCs/>
                <w:sz w:val="22"/>
                <w:szCs w:val="22"/>
              </w:rPr>
              <w:t>ASSESSMENT OF RISK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6A79" w:rsidRPr="00E27A1B" w:rsidRDefault="00E26A79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7A1B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E26A79" w:rsidRPr="00E27A1B" w:rsidTr="007907F4">
        <w:trPr>
          <w:cantSplit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A79" w:rsidRPr="00E27A1B" w:rsidRDefault="00E26A79">
            <w:pPr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7A1B">
              <w:rPr>
                <w:rFonts w:ascii="Arial" w:hAnsi="Arial" w:cs="Arial"/>
                <w:b/>
                <w:bCs/>
                <w:sz w:val="22"/>
                <w:szCs w:val="22"/>
              </w:rPr>
              <w:t>SOURCE OF FUNDING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6A79" w:rsidRPr="00E27A1B" w:rsidRDefault="00E26A79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E26A79" w:rsidRPr="00E27A1B" w:rsidTr="007907F4">
        <w:trPr>
          <w:cantSplit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A79" w:rsidRPr="00E27A1B" w:rsidRDefault="00E26A79">
            <w:pPr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7A1B">
              <w:rPr>
                <w:rFonts w:ascii="Arial" w:hAnsi="Arial" w:cs="Arial"/>
                <w:b/>
                <w:bCs/>
                <w:sz w:val="22"/>
                <w:szCs w:val="22"/>
              </w:rPr>
              <w:t>LEGAL ADVICE OBTAINED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6A79" w:rsidRPr="00E27A1B" w:rsidRDefault="00E26A79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7A1B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E26A79" w:rsidRPr="00E27A1B" w:rsidTr="007907F4">
        <w:trPr>
          <w:cantSplit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A79" w:rsidRPr="00E27A1B" w:rsidRDefault="00E26A79">
            <w:pPr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7A1B">
              <w:rPr>
                <w:rFonts w:ascii="Arial" w:hAnsi="Arial" w:cs="Arial"/>
                <w:b/>
                <w:bCs/>
                <w:sz w:val="22"/>
                <w:szCs w:val="22"/>
              </w:rPr>
              <w:t>FINANCIAL ADVICE OBTAINED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6A79" w:rsidRPr="00E27A1B" w:rsidRDefault="00E26A79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E26A79" w:rsidRPr="00E27A1B" w:rsidTr="007907F4">
        <w:trPr>
          <w:cantSplit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A79" w:rsidRPr="00E27A1B" w:rsidRDefault="00E26A79">
            <w:pPr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7A1B">
              <w:rPr>
                <w:rFonts w:ascii="Arial" w:hAnsi="Arial" w:cs="Arial"/>
                <w:b/>
                <w:bCs/>
                <w:sz w:val="22"/>
                <w:szCs w:val="22"/>
              </w:rPr>
              <w:t>CONTACT OFFICER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6A79" w:rsidRPr="00E27A1B" w:rsidRDefault="00E26A79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7A1B">
              <w:rPr>
                <w:rFonts w:ascii="Arial" w:hAnsi="Arial" w:cs="Arial"/>
                <w:sz w:val="22"/>
                <w:szCs w:val="22"/>
              </w:rPr>
              <w:t>Philip Morton.  Principal Officer Licensing and Environment Crime</w:t>
            </w:r>
          </w:p>
        </w:tc>
      </w:tr>
      <w:tr w:rsidR="00E26A79" w:rsidRPr="00E27A1B" w:rsidTr="007907F4">
        <w:trPr>
          <w:cantSplit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A79" w:rsidRPr="00E27A1B" w:rsidRDefault="00E26A79">
            <w:pPr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7A1B">
              <w:rPr>
                <w:rFonts w:ascii="Arial" w:hAnsi="Arial" w:cs="Arial"/>
                <w:b/>
                <w:bCs/>
                <w:sz w:val="22"/>
                <w:szCs w:val="22"/>
              </w:rPr>
              <w:t>WARD (S) TO WHICH REPORT RELATES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6A79" w:rsidRPr="00E27A1B" w:rsidRDefault="00E26A79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7A1B">
              <w:rPr>
                <w:rFonts w:ascii="Arial" w:hAnsi="Arial" w:cs="Arial"/>
                <w:sz w:val="22"/>
                <w:szCs w:val="22"/>
              </w:rPr>
              <w:t>All Wards</w:t>
            </w:r>
          </w:p>
        </w:tc>
      </w:tr>
      <w:tr w:rsidR="00E26A79" w:rsidRPr="00E27A1B" w:rsidTr="007907F4">
        <w:trPr>
          <w:cantSplit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A79" w:rsidRPr="00E27A1B" w:rsidRDefault="00E26A79">
            <w:pPr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7A1B">
              <w:rPr>
                <w:rFonts w:ascii="Arial" w:hAnsi="Arial" w:cs="Arial"/>
                <w:b/>
                <w:bCs/>
                <w:sz w:val="22"/>
                <w:szCs w:val="22"/>
              </w:rPr>
              <w:t>KEY COUNCIL POLICIES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6A79" w:rsidRPr="00E27A1B" w:rsidRDefault="00E26A79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7A1B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E26A79" w:rsidRPr="00E27A1B" w:rsidTr="007907F4">
        <w:trPr>
          <w:cantSplit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A79" w:rsidRPr="00E27A1B" w:rsidRDefault="00E26A79">
            <w:pPr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7A1B">
              <w:rPr>
                <w:rFonts w:ascii="Arial" w:hAnsi="Arial" w:cs="Arial"/>
                <w:b/>
                <w:bCs/>
                <w:sz w:val="22"/>
                <w:szCs w:val="22"/>
              </w:rPr>
              <w:t>DETAILS (Continued Over)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6A79" w:rsidRPr="00E27A1B" w:rsidRDefault="00E26A79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6A79" w:rsidRDefault="00E26A79">
      <w:pPr>
        <w:rPr>
          <w:sz w:val="22"/>
          <w:szCs w:val="22"/>
        </w:rPr>
      </w:pPr>
    </w:p>
    <w:p w:rsidR="00E26A79" w:rsidRDefault="00E26A79">
      <w:pPr>
        <w:rPr>
          <w:sz w:val="22"/>
          <w:szCs w:val="22"/>
        </w:rPr>
      </w:pPr>
    </w:p>
    <w:p w:rsidR="00E26A79" w:rsidRDefault="00E26A79">
      <w:pPr>
        <w:rPr>
          <w:sz w:val="22"/>
          <w:szCs w:val="22"/>
        </w:rPr>
      </w:pPr>
    </w:p>
    <w:p w:rsidR="00E26A79" w:rsidRPr="00E27A1B" w:rsidRDefault="00E26A79">
      <w:pPr>
        <w:rPr>
          <w:sz w:val="22"/>
          <w:szCs w:val="22"/>
        </w:rPr>
      </w:pPr>
    </w:p>
    <w:p w:rsidR="00E26A79" w:rsidRPr="003D589D" w:rsidRDefault="00E26A79" w:rsidP="003D589D">
      <w:pPr>
        <w:rPr>
          <w:rFonts w:ascii="Arial" w:hAnsi="Arial" w:cs="Arial"/>
          <w:b/>
          <w:color w:val="FF0000"/>
          <w:u w:val="single"/>
        </w:rPr>
      </w:pPr>
      <w:r w:rsidRPr="003D589D">
        <w:rPr>
          <w:rFonts w:ascii="Arial" w:hAnsi="Arial" w:cs="Arial"/>
          <w:b/>
          <w:color w:val="FF0000"/>
          <w:u w:val="single"/>
        </w:rPr>
        <w:t>HOUSE TO HOUSE COLLECTIONS</w:t>
      </w:r>
    </w:p>
    <w:p w:rsidR="00E26A79" w:rsidRPr="003D589D" w:rsidRDefault="00E26A79" w:rsidP="003D589D">
      <w:pPr>
        <w:rPr>
          <w:rFonts w:ascii="Arial" w:hAnsi="Arial" w:cs="Arial"/>
          <w:b/>
        </w:rPr>
      </w:pPr>
    </w:p>
    <w:p w:rsidR="00E26A79" w:rsidRPr="00233E3B" w:rsidRDefault="00E26A79" w:rsidP="003D589D">
      <w:pPr>
        <w:rPr>
          <w:rFonts w:ascii="Arial" w:hAnsi="Arial" w:cs="Arial"/>
          <w:sz w:val="20"/>
          <w:szCs w:val="20"/>
        </w:rPr>
      </w:pPr>
      <w:r w:rsidRPr="00233E3B">
        <w:rPr>
          <w:rFonts w:ascii="Arial" w:hAnsi="Arial" w:cs="Arial"/>
          <w:b/>
          <w:sz w:val="20"/>
          <w:szCs w:val="20"/>
        </w:rPr>
        <w:t>House to House collections are regulated by</w:t>
      </w:r>
      <w:r w:rsidRPr="00233E3B">
        <w:rPr>
          <w:rFonts w:ascii="Arial" w:hAnsi="Arial" w:cs="Arial"/>
          <w:sz w:val="20"/>
          <w:szCs w:val="20"/>
        </w:rPr>
        <w:t xml:space="preserve"> two powers;</w:t>
      </w:r>
    </w:p>
    <w:p w:rsidR="00E26A79" w:rsidRPr="00233E3B" w:rsidRDefault="00E26A79" w:rsidP="003D589D">
      <w:pPr>
        <w:numPr>
          <w:ilvl w:val="0"/>
          <w:numId w:val="4"/>
        </w:numPr>
        <w:spacing w:before="100" w:beforeAutospacing="1" w:after="90"/>
        <w:ind w:left="480"/>
        <w:rPr>
          <w:rFonts w:ascii="Arial" w:hAnsi="Arial" w:cs="Arial"/>
          <w:sz w:val="20"/>
          <w:szCs w:val="20"/>
          <w:lang w:eastAsia="en-GB"/>
        </w:rPr>
      </w:pPr>
      <w:r w:rsidRPr="00233E3B">
        <w:rPr>
          <w:rFonts w:ascii="Arial" w:hAnsi="Arial" w:cs="Arial"/>
          <w:sz w:val="20"/>
          <w:szCs w:val="20"/>
          <w:lang w:eastAsia="en-GB"/>
        </w:rPr>
        <w:t xml:space="preserve">a </w:t>
      </w:r>
      <w:r w:rsidRPr="00233E3B">
        <w:rPr>
          <w:rFonts w:ascii="Arial" w:hAnsi="Arial" w:cs="Arial"/>
          <w:b/>
          <w:bCs/>
          <w:sz w:val="20"/>
          <w:szCs w:val="20"/>
          <w:lang w:eastAsia="en-GB"/>
        </w:rPr>
        <w:t>collection licence</w:t>
      </w:r>
      <w:r w:rsidRPr="00233E3B">
        <w:rPr>
          <w:rFonts w:ascii="Arial" w:hAnsi="Arial" w:cs="Arial"/>
          <w:sz w:val="20"/>
          <w:szCs w:val="20"/>
          <w:lang w:eastAsia="en-GB"/>
        </w:rPr>
        <w:t xml:space="preserve"> - issued by the local council, </w:t>
      </w:r>
      <w:r w:rsidRPr="00233E3B">
        <w:rPr>
          <w:rFonts w:ascii="Arial" w:hAnsi="Arial" w:cs="Arial"/>
          <w:b/>
          <w:bCs/>
          <w:sz w:val="20"/>
          <w:szCs w:val="20"/>
          <w:lang w:eastAsia="en-GB"/>
        </w:rPr>
        <w:t>or</w:t>
      </w:r>
    </w:p>
    <w:p w:rsidR="00E26A79" w:rsidRPr="00233E3B" w:rsidRDefault="00E26A79" w:rsidP="003D589D">
      <w:pPr>
        <w:numPr>
          <w:ilvl w:val="0"/>
          <w:numId w:val="4"/>
        </w:numPr>
        <w:spacing w:before="100" w:beforeAutospacing="1" w:after="90"/>
        <w:ind w:left="480"/>
        <w:rPr>
          <w:rFonts w:ascii="Arial" w:hAnsi="Arial" w:cs="Arial"/>
          <w:sz w:val="20"/>
          <w:szCs w:val="20"/>
          <w:lang w:eastAsia="en-GB"/>
        </w:rPr>
      </w:pPr>
      <w:r w:rsidRPr="00233E3B">
        <w:rPr>
          <w:rFonts w:ascii="Arial" w:hAnsi="Arial" w:cs="Arial"/>
          <w:sz w:val="20"/>
          <w:szCs w:val="20"/>
          <w:lang w:eastAsia="en-GB"/>
        </w:rPr>
        <w:t xml:space="preserve">a </w:t>
      </w:r>
      <w:r w:rsidRPr="00233E3B">
        <w:rPr>
          <w:rFonts w:ascii="Arial" w:hAnsi="Arial" w:cs="Arial"/>
          <w:b/>
          <w:bCs/>
          <w:sz w:val="20"/>
          <w:szCs w:val="20"/>
          <w:lang w:eastAsia="en-GB"/>
        </w:rPr>
        <w:t>national Exemption Order</w:t>
      </w:r>
      <w:r w:rsidRPr="00233E3B">
        <w:rPr>
          <w:rFonts w:ascii="Arial" w:hAnsi="Arial" w:cs="Arial"/>
          <w:sz w:val="20"/>
          <w:szCs w:val="20"/>
          <w:lang w:eastAsia="en-GB"/>
        </w:rPr>
        <w:t xml:space="preserve"> - issued by central government.</w:t>
      </w:r>
    </w:p>
    <w:p w:rsidR="00E26A79" w:rsidRPr="00233E3B" w:rsidRDefault="00E26A79" w:rsidP="003D589D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  <w:lang w:eastAsia="en-GB"/>
        </w:rPr>
      </w:pPr>
      <w:r w:rsidRPr="00233E3B">
        <w:rPr>
          <w:rFonts w:ascii="Arial" w:hAnsi="Arial" w:cs="Arial"/>
          <w:sz w:val="20"/>
          <w:szCs w:val="20"/>
          <w:lang w:eastAsia="en-GB"/>
        </w:rPr>
        <w:t xml:space="preserve">These rules are laid down by the </w:t>
      </w:r>
      <w:r w:rsidRPr="00233E3B">
        <w:rPr>
          <w:rFonts w:ascii="Arial" w:hAnsi="Arial" w:cs="Arial"/>
          <w:b/>
          <w:bCs/>
          <w:sz w:val="20"/>
          <w:szCs w:val="20"/>
          <w:lang w:eastAsia="en-GB"/>
        </w:rPr>
        <w:t>House to House Collections Act 1939</w:t>
      </w:r>
    </w:p>
    <w:p w:rsidR="00E26A79" w:rsidRDefault="00E26A79" w:rsidP="003D589D">
      <w:pPr>
        <w:spacing w:before="100" w:beforeAutospacing="1" w:after="100" w:afterAutospacing="1"/>
        <w:rPr>
          <w:rFonts w:ascii="Verdana" w:hAnsi="Verdana"/>
          <w:b/>
          <w:bCs/>
          <w:sz w:val="18"/>
          <w:szCs w:val="18"/>
          <w:lang w:eastAsia="en-GB"/>
        </w:rPr>
      </w:pPr>
    </w:p>
    <w:p w:rsidR="00E26A79" w:rsidRPr="003D589D" w:rsidRDefault="00E26A79" w:rsidP="003D589D">
      <w:pPr>
        <w:spacing w:before="420" w:after="100" w:afterAutospacing="1"/>
        <w:outlineLvl w:val="3"/>
        <w:rPr>
          <w:rFonts w:ascii="Arial" w:hAnsi="Arial" w:cs="Arial"/>
          <w:b/>
          <w:color w:val="FF0000"/>
          <w:u w:val="single"/>
          <w:lang w:eastAsia="en-GB"/>
        </w:rPr>
      </w:pPr>
      <w:r w:rsidRPr="003D589D">
        <w:rPr>
          <w:rFonts w:ascii="Arial" w:hAnsi="Arial" w:cs="Arial"/>
          <w:b/>
          <w:color w:val="FF0000"/>
          <w:u w:val="single"/>
          <w:lang w:eastAsia="en-GB"/>
        </w:rPr>
        <w:t>Is the collection 'non-charitable' or ‘charitable’?</w:t>
      </w:r>
    </w:p>
    <w:p w:rsidR="00E26A79" w:rsidRPr="00233E3B" w:rsidRDefault="00E26A79" w:rsidP="003D589D">
      <w:pPr>
        <w:numPr>
          <w:ilvl w:val="0"/>
          <w:numId w:val="5"/>
        </w:numPr>
        <w:spacing w:before="100" w:beforeAutospacing="1" w:after="90"/>
        <w:ind w:left="480"/>
        <w:rPr>
          <w:rFonts w:ascii="Arial" w:hAnsi="Arial" w:cs="Arial"/>
          <w:sz w:val="20"/>
          <w:szCs w:val="20"/>
          <w:lang w:eastAsia="en-GB"/>
        </w:rPr>
      </w:pPr>
      <w:r w:rsidRPr="00233E3B">
        <w:rPr>
          <w:rFonts w:ascii="Arial" w:hAnsi="Arial" w:cs="Arial"/>
          <w:b/>
          <w:bCs/>
          <w:i/>
          <w:iCs/>
          <w:sz w:val="20"/>
          <w:szCs w:val="20"/>
          <w:lang w:eastAsia="en-GB"/>
        </w:rPr>
        <w:t>Non</w:t>
      </w:r>
      <w:r w:rsidRPr="00233E3B">
        <w:rPr>
          <w:rFonts w:ascii="Arial" w:hAnsi="Arial" w:cs="Arial"/>
          <w:b/>
          <w:bCs/>
          <w:sz w:val="20"/>
          <w:szCs w:val="20"/>
          <w:lang w:eastAsia="en-GB"/>
        </w:rPr>
        <w:t>-charitable</w:t>
      </w:r>
      <w:r w:rsidRPr="00233E3B">
        <w:rPr>
          <w:rFonts w:ascii="Arial" w:hAnsi="Arial" w:cs="Arial"/>
          <w:sz w:val="20"/>
          <w:szCs w:val="20"/>
          <w:lang w:eastAsia="en-GB"/>
        </w:rPr>
        <w:t xml:space="preserve"> collections are </w:t>
      </w:r>
      <w:r w:rsidRPr="00233E3B">
        <w:rPr>
          <w:rFonts w:ascii="Arial" w:hAnsi="Arial" w:cs="Arial"/>
          <w:i/>
          <w:iCs/>
          <w:sz w:val="20"/>
          <w:szCs w:val="20"/>
          <w:lang w:eastAsia="en-GB"/>
        </w:rPr>
        <w:t>not</w:t>
      </w:r>
      <w:r w:rsidRPr="00233E3B">
        <w:rPr>
          <w:rFonts w:ascii="Arial" w:hAnsi="Arial" w:cs="Arial"/>
          <w:sz w:val="20"/>
          <w:szCs w:val="20"/>
          <w:lang w:eastAsia="en-GB"/>
        </w:rPr>
        <w:t xml:space="preserve"> regulated</w:t>
      </w:r>
      <w:r w:rsidRPr="00233E3B">
        <w:rPr>
          <w:rFonts w:ascii="Arial" w:hAnsi="Arial" w:cs="Arial"/>
          <w:sz w:val="20"/>
          <w:szCs w:val="20"/>
          <w:lang w:eastAsia="en-GB"/>
        </w:rPr>
        <w:br/>
        <w:t>- typically these collections are carried out by businesses, for private profit.</w:t>
      </w:r>
    </w:p>
    <w:p w:rsidR="00E26A79" w:rsidRPr="00233E3B" w:rsidRDefault="00E26A79" w:rsidP="003D589D">
      <w:pPr>
        <w:numPr>
          <w:ilvl w:val="0"/>
          <w:numId w:val="5"/>
        </w:numPr>
        <w:spacing w:before="100" w:beforeAutospacing="1" w:after="90"/>
        <w:ind w:left="480"/>
        <w:rPr>
          <w:rFonts w:ascii="Arial" w:hAnsi="Arial" w:cs="Arial"/>
          <w:sz w:val="20"/>
          <w:szCs w:val="20"/>
          <w:lang w:eastAsia="en-GB"/>
        </w:rPr>
      </w:pPr>
      <w:r w:rsidRPr="00233E3B">
        <w:rPr>
          <w:rFonts w:ascii="Arial" w:hAnsi="Arial" w:cs="Arial"/>
          <w:b/>
          <w:bCs/>
          <w:sz w:val="20"/>
          <w:szCs w:val="20"/>
          <w:lang w:eastAsia="en-GB"/>
        </w:rPr>
        <w:t>Charitable</w:t>
      </w:r>
      <w:r w:rsidRPr="00233E3B">
        <w:rPr>
          <w:rFonts w:ascii="Arial" w:hAnsi="Arial" w:cs="Arial"/>
          <w:sz w:val="20"/>
          <w:szCs w:val="20"/>
          <w:lang w:eastAsia="en-GB"/>
        </w:rPr>
        <w:t xml:space="preserve"> collections are regulated - in other words they need a licence or exemption.</w:t>
      </w:r>
      <w:r w:rsidRPr="00233E3B">
        <w:rPr>
          <w:rFonts w:ascii="Arial" w:hAnsi="Arial" w:cs="Arial"/>
          <w:sz w:val="20"/>
          <w:szCs w:val="20"/>
          <w:lang w:eastAsia="en-GB"/>
        </w:rPr>
        <w:br/>
        <w:t>- The word 'charitable' here means that the collectors say (or imply) that the proceeds go to a charity or a similar good cause.  </w:t>
      </w:r>
    </w:p>
    <w:p w:rsidR="00E26A79" w:rsidRPr="00233E3B" w:rsidRDefault="00E26A79" w:rsidP="003D589D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</w:p>
    <w:p w:rsidR="00E26A79" w:rsidRPr="00233E3B" w:rsidRDefault="00E26A79" w:rsidP="003D589D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33E3B">
        <w:rPr>
          <w:rFonts w:ascii="Arial" w:hAnsi="Arial" w:cs="Arial"/>
          <w:sz w:val="20"/>
          <w:szCs w:val="20"/>
        </w:rPr>
        <w:t>In practice it can be difficult to decide whether some clothing collection leaflets/bags are 'charitable' or not.</w:t>
      </w:r>
    </w:p>
    <w:p w:rsidR="00E26A79" w:rsidRPr="003D589D" w:rsidRDefault="00E26A79" w:rsidP="003D589D">
      <w:pPr>
        <w:pStyle w:val="Heading3"/>
        <w:rPr>
          <w:rFonts w:ascii="Arial" w:hAnsi="Arial" w:cs="Arial"/>
          <w:color w:val="FF0000"/>
          <w:sz w:val="24"/>
          <w:szCs w:val="24"/>
          <w:u w:val="single"/>
        </w:rPr>
      </w:pPr>
      <w:bookmarkStart w:id="0" w:name="does-it-need-a-collection-licence"/>
      <w:bookmarkEnd w:id="0"/>
      <w:r w:rsidRPr="003D589D">
        <w:rPr>
          <w:rFonts w:ascii="Arial" w:hAnsi="Arial" w:cs="Arial"/>
          <w:color w:val="FF0000"/>
          <w:sz w:val="24"/>
          <w:szCs w:val="24"/>
          <w:u w:val="single"/>
        </w:rPr>
        <w:t>'Does it need a collection licence?'</w:t>
      </w:r>
    </w:p>
    <w:p w:rsidR="00E26A79" w:rsidRPr="00233E3B" w:rsidRDefault="00E26A79" w:rsidP="003D589D">
      <w:pPr>
        <w:pStyle w:val="NormalWeb"/>
        <w:rPr>
          <w:rFonts w:ascii="Verdana" w:hAnsi="Verdana"/>
          <w:sz w:val="20"/>
          <w:szCs w:val="20"/>
        </w:rPr>
      </w:pPr>
      <w:r w:rsidRPr="00233E3B">
        <w:rPr>
          <w:rFonts w:ascii="Verdana" w:hAnsi="Verdana"/>
          <w:sz w:val="20"/>
          <w:szCs w:val="20"/>
        </w:rPr>
        <w:t>There's widespread misunderstanding of the law relating to this.</w:t>
      </w:r>
    </w:p>
    <w:p w:rsidR="00E26A79" w:rsidRDefault="00E26A79" w:rsidP="003D589D">
      <w:pPr>
        <w:pStyle w:val="NormalWeb"/>
        <w:rPr>
          <w:rFonts w:ascii="Verdana" w:hAnsi="Verdana"/>
          <w:sz w:val="18"/>
          <w:szCs w:val="18"/>
        </w:rPr>
      </w:pPr>
      <w:r w:rsidRPr="00233E3B">
        <w:rPr>
          <w:rFonts w:ascii="Verdana" w:hAnsi="Verdana"/>
          <w:sz w:val="20"/>
          <w:szCs w:val="20"/>
        </w:rPr>
        <w:t>Partly because of this, misleading collections are widespread - and genuine charities (like the NSPCC and RSPCA) are losing £ millions annually</w:t>
      </w:r>
      <w:r>
        <w:rPr>
          <w:rFonts w:ascii="Verdana" w:hAnsi="Verdana"/>
          <w:sz w:val="18"/>
          <w:szCs w:val="18"/>
        </w:rPr>
        <w:t>.</w:t>
      </w:r>
    </w:p>
    <w:p w:rsidR="00E26A79" w:rsidRDefault="00E26A79" w:rsidP="003D589D">
      <w:pPr>
        <w:pStyle w:val="NormalWeb"/>
        <w:rPr>
          <w:rFonts w:ascii="Verdana" w:hAnsi="Verdana"/>
          <w:sz w:val="18"/>
          <w:szCs w:val="18"/>
        </w:rPr>
      </w:pPr>
    </w:p>
    <w:p w:rsidR="00E26A79" w:rsidRPr="003D589D" w:rsidRDefault="00E26A79" w:rsidP="003D589D">
      <w:pPr>
        <w:pStyle w:val="Heading3"/>
        <w:rPr>
          <w:rFonts w:ascii="Arial" w:hAnsi="Arial" w:cs="Arial"/>
          <w:color w:val="FF0000"/>
          <w:sz w:val="24"/>
          <w:szCs w:val="24"/>
          <w:u w:val="single"/>
        </w:rPr>
      </w:pPr>
      <w:bookmarkStart w:id="1" w:name="charitable-or-non-charitable"/>
      <w:bookmarkEnd w:id="1"/>
      <w:r w:rsidRPr="003D589D">
        <w:rPr>
          <w:rFonts w:ascii="Arial" w:hAnsi="Arial" w:cs="Arial"/>
          <w:color w:val="FF0000"/>
          <w:sz w:val="24"/>
          <w:szCs w:val="24"/>
          <w:u w:val="single"/>
        </w:rPr>
        <w:t xml:space="preserve">Charitable or </w:t>
      </w:r>
      <w:r w:rsidRPr="003D589D">
        <w:rPr>
          <w:rFonts w:ascii="Arial" w:hAnsi="Arial" w:cs="Arial"/>
          <w:i/>
          <w:iCs/>
          <w:color w:val="FF0000"/>
          <w:sz w:val="24"/>
          <w:szCs w:val="24"/>
          <w:u w:val="single"/>
        </w:rPr>
        <w:t>non-</w:t>
      </w:r>
      <w:r w:rsidRPr="003D589D">
        <w:rPr>
          <w:rFonts w:ascii="Arial" w:hAnsi="Arial" w:cs="Arial"/>
          <w:color w:val="FF0000"/>
          <w:sz w:val="24"/>
          <w:szCs w:val="24"/>
          <w:u w:val="single"/>
        </w:rPr>
        <w:t>charitable?</w:t>
      </w:r>
    </w:p>
    <w:p w:rsidR="00E26A79" w:rsidRDefault="00E26A79" w:rsidP="003D589D"/>
    <w:p w:rsidR="00E26A79" w:rsidRPr="00233E3B" w:rsidRDefault="00E26A79" w:rsidP="003D589D">
      <w:pPr>
        <w:pStyle w:val="NormalWeb"/>
        <w:rPr>
          <w:rFonts w:ascii="Arial" w:hAnsi="Arial" w:cs="Arial"/>
          <w:sz w:val="20"/>
          <w:szCs w:val="20"/>
        </w:rPr>
      </w:pPr>
      <w:r w:rsidRPr="00233E3B">
        <w:rPr>
          <w:rFonts w:ascii="Arial" w:hAnsi="Arial" w:cs="Arial"/>
          <w:sz w:val="20"/>
          <w:szCs w:val="20"/>
        </w:rPr>
        <w:t xml:space="preserve">House-to-house collections (of clothes or cash) are controlled by the </w:t>
      </w:r>
      <w:r w:rsidRPr="00233E3B">
        <w:rPr>
          <w:rFonts w:ascii="Arial" w:hAnsi="Arial" w:cs="Arial"/>
          <w:b/>
          <w:bCs/>
          <w:sz w:val="20"/>
          <w:szCs w:val="20"/>
        </w:rPr>
        <w:t>House to House Collections Act 1939. T</w:t>
      </w:r>
      <w:r w:rsidRPr="00233E3B">
        <w:rPr>
          <w:rFonts w:ascii="Arial" w:hAnsi="Arial" w:cs="Arial"/>
          <w:sz w:val="20"/>
          <w:szCs w:val="20"/>
        </w:rPr>
        <w:t xml:space="preserve">here is no mention of words like </w:t>
      </w:r>
      <w:r w:rsidRPr="00233E3B">
        <w:rPr>
          <w:rFonts w:ascii="Arial" w:hAnsi="Arial" w:cs="Arial"/>
          <w:i/>
          <w:iCs/>
          <w:sz w:val="20"/>
          <w:szCs w:val="20"/>
        </w:rPr>
        <w:t>'charity'</w:t>
      </w:r>
      <w:r w:rsidRPr="00233E3B">
        <w:rPr>
          <w:rFonts w:ascii="Arial" w:hAnsi="Arial" w:cs="Arial"/>
          <w:sz w:val="20"/>
          <w:szCs w:val="20"/>
        </w:rPr>
        <w:t xml:space="preserve"> or </w:t>
      </w:r>
      <w:r w:rsidRPr="00233E3B">
        <w:rPr>
          <w:rFonts w:ascii="Arial" w:hAnsi="Arial" w:cs="Arial"/>
          <w:i/>
          <w:iCs/>
          <w:sz w:val="20"/>
          <w:szCs w:val="20"/>
        </w:rPr>
        <w:t>'charitable'</w:t>
      </w:r>
      <w:r w:rsidRPr="00233E3B">
        <w:rPr>
          <w:rFonts w:ascii="Arial" w:hAnsi="Arial" w:cs="Arial"/>
          <w:sz w:val="20"/>
          <w:szCs w:val="20"/>
        </w:rPr>
        <w:t xml:space="preserve"> in the name of this Act.  However, in the small-print of the Act it says it only applies to </w:t>
      </w:r>
      <w:r w:rsidRPr="00233E3B">
        <w:rPr>
          <w:rFonts w:ascii="Arial" w:hAnsi="Arial" w:cs="Arial"/>
          <w:b/>
          <w:bCs/>
          <w:sz w:val="20"/>
          <w:szCs w:val="20"/>
        </w:rPr>
        <w:t>'charitable'</w:t>
      </w:r>
      <w:r w:rsidRPr="00233E3B">
        <w:rPr>
          <w:rFonts w:ascii="Arial" w:hAnsi="Arial" w:cs="Arial"/>
          <w:sz w:val="20"/>
          <w:szCs w:val="20"/>
        </w:rPr>
        <w:t xml:space="preserve"> collections.</w:t>
      </w:r>
    </w:p>
    <w:p w:rsidR="00E26A79" w:rsidRPr="00233E3B" w:rsidRDefault="00E26A79" w:rsidP="003D589D">
      <w:pPr>
        <w:pStyle w:val="NormalWeb"/>
        <w:rPr>
          <w:rFonts w:ascii="Arial" w:hAnsi="Arial" w:cs="Arial"/>
          <w:sz w:val="20"/>
          <w:szCs w:val="20"/>
        </w:rPr>
      </w:pPr>
      <w:r w:rsidRPr="00233E3B">
        <w:rPr>
          <w:rFonts w:ascii="Arial" w:hAnsi="Arial" w:cs="Arial"/>
          <w:sz w:val="20"/>
          <w:szCs w:val="20"/>
        </w:rPr>
        <w:t>So, '</w:t>
      </w:r>
      <w:r w:rsidRPr="00233E3B">
        <w:rPr>
          <w:rFonts w:ascii="Arial" w:hAnsi="Arial" w:cs="Arial"/>
          <w:b/>
          <w:bCs/>
          <w:sz w:val="20"/>
          <w:szCs w:val="20"/>
        </w:rPr>
        <w:t>non</w:t>
      </w:r>
      <w:r w:rsidRPr="00233E3B">
        <w:rPr>
          <w:rFonts w:ascii="Arial" w:hAnsi="Arial" w:cs="Arial"/>
          <w:sz w:val="20"/>
          <w:szCs w:val="20"/>
        </w:rPr>
        <w:t xml:space="preserve">-charitable' collections are </w:t>
      </w:r>
      <w:r w:rsidRPr="00233E3B">
        <w:rPr>
          <w:rFonts w:ascii="Arial" w:hAnsi="Arial" w:cs="Arial"/>
          <w:b/>
          <w:bCs/>
          <w:sz w:val="20"/>
          <w:szCs w:val="20"/>
        </w:rPr>
        <w:t>not</w:t>
      </w:r>
      <w:r w:rsidRPr="00233E3B">
        <w:rPr>
          <w:rFonts w:ascii="Arial" w:hAnsi="Arial" w:cs="Arial"/>
          <w:sz w:val="20"/>
          <w:szCs w:val="20"/>
        </w:rPr>
        <w:t xml:space="preserve"> covered by the Act.  The phrase 'Non-charitable' here means commercial collections done solely for private profit - by (say) 'Bloggs Clothing Exports Ltd'.</w:t>
      </w:r>
    </w:p>
    <w:p w:rsidR="00E26A79" w:rsidRPr="00233E3B" w:rsidRDefault="00E26A79" w:rsidP="003D589D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GB"/>
        </w:rPr>
      </w:pPr>
      <w:r w:rsidRPr="00233E3B">
        <w:rPr>
          <w:rFonts w:ascii="Arial" w:hAnsi="Arial" w:cs="Arial"/>
          <w:sz w:val="20"/>
          <w:szCs w:val="20"/>
          <w:lang w:eastAsia="en-GB"/>
        </w:rPr>
        <w:t>The two examples above are clear-cut - there's no room for doubt.  It's black-and-white.</w:t>
      </w:r>
    </w:p>
    <w:p w:rsidR="00E26A79" w:rsidRPr="00233E3B" w:rsidRDefault="00E26A79" w:rsidP="003D589D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GB"/>
        </w:rPr>
      </w:pPr>
      <w:r w:rsidRPr="00233E3B">
        <w:rPr>
          <w:rFonts w:ascii="Arial" w:hAnsi="Arial" w:cs="Arial"/>
          <w:sz w:val="20"/>
          <w:szCs w:val="20"/>
          <w:lang w:eastAsia="en-GB"/>
        </w:rPr>
        <w:t xml:space="preserve">However, in practice, it's not so simple.  This system offers a </w:t>
      </w:r>
      <w:r w:rsidRPr="00233E3B">
        <w:rPr>
          <w:rFonts w:ascii="Arial" w:hAnsi="Arial" w:cs="Arial"/>
          <w:b/>
          <w:bCs/>
          <w:sz w:val="20"/>
          <w:szCs w:val="20"/>
          <w:lang w:eastAsia="en-GB"/>
        </w:rPr>
        <w:t>loophole for unscrupulous clothing collectors</w:t>
      </w:r>
      <w:r w:rsidRPr="00233E3B">
        <w:rPr>
          <w:rFonts w:ascii="Arial" w:hAnsi="Arial" w:cs="Arial"/>
          <w:sz w:val="20"/>
          <w:szCs w:val="20"/>
          <w:lang w:eastAsia="en-GB"/>
        </w:rPr>
        <w:t xml:space="preserve">.  They can exploit the law by targeting the 'grey area' in between, straddling the two categories.  They produce </w:t>
      </w:r>
      <w:r w:rsidRPr="00233E3B">
        <w:rPr>
          <w:rFonts w:ascii="Arial" w:hAnsi="Arial" w:cs="Arial"/>
          <w:b/>
          <w:bCs/>
          <w:sz w:val="20"/>
          <w:szCs w:val="20"/>
          <w:lang w:eastAsia="en-GB"/>
        </w:rPr>
        <w:t>misleading</w:t>
      </w:r>
      <w:r w:rsidRPr="00233E3B">
        <w:rPr>
          <w:rFonts w:ascii="Arial" w:hAnsi="Arial" w:cs="Arial"/>
          <w:sz w:val="20"/>
          <w:szCs w:val="20"/>
          <w:lang w:eastAsia="en-GB"/>
        </w:rPr>
        <w:t xml:space="preserve"> leaflets and bags which give the impression of being </w:t>
      </w:r>
      <w:r w:rsidRPr="00233E3B">
        <w:rPr>
          <w:rFonts w:ascii="Arial" w:hAnsi="Arial" w:cs="Arial"/>
          <w:b/>
          <w:bCs/>
          <w:sz w:val="20"/>
          <w:szCs w:val="20"/>
          <w:lang w:eastAsia="en-GB"/>
        </w:rPr>
        <w:t>charitable</w:t>
      </w:r>
      <w:r w:rsidRPr="00233E3B">
        <w:rPr>
          <w:rFonts w:ascii="Arial" w:hAnsi="Arial" w:cs="Arial"/>
          <w:sz w:val="20"/>
          <w:szCs w:val="20"/>
          <w:lang w:eastAsia="en-GB"/>
        </w:rPr>
        <w:t xml:space="preserve"> (which means they get more clothes), but in the small-print they say they're commercial collectors - so they can argue it’s </w:t>
      </w:r>
      <w:r w:rsidRPr="00233E3B">
        <w:rPr>
          <w:rFonts w:ascii="Arial" w:hAnsi="Arial" w:cs="Arial"/>
          <w:b/>
          <w:bCs/>
          <w:i/>
          <w:iCs/>
          <w:sz w:val="20"/>
          <w:szCs w:val="20"/>
          <w:lang w:eastAsia="en-GB"/>
        </w:rPr>
        <w:t>non</w:t>
      </w:r>
      <w:r w:rsidRPr="00233E3B">
        <w:rPr>
          <w:rFonts w:ascii="Arial" w:hAnsi="Arial" w:cs="Arial"/>
          <w:b/>
          <w:bCs/>
          <w:sz w:val="20"/>
          <w:szCs w:val="20"/>
          <w:lang w:eastAsia="en-GB"/>
        </w:rPr>
        <w:t>-charitable</w:t>
      </w:r>
      <w:r w:rsidRPr="00233E3B">
        <w:rPr>
          <w:rFonts w:ascii="Arial" w:hAnsi="Arial" w:cs="Arial"/>
          <w:sz w:val="20"/>
          <w:szCs w:val="20"/>
          <w:lang w:eastAsia="en-GB"/>
        </w:rPr>
        <w:t>.</w:t>
      </w:r>
    </w:p>
    <w:p w:rsidR="00E26A79" w:rsidRPr="00233E3B" w:rsidRDefault="00E26A79" w:rsidP="003D589D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GB"/>
        </w:rPr>
      </w:pPr>
      <w:r w:rsidRPr="00233E3B">
        <w:rPr>
          <w:rFonts w:ascii="Arial" w:hAnsi="Arial" w:cs="Arial"/>
          <w:sz w:val="20"/>
          <w:szCs w:val="20"/>
          <w:lang w:eastAsia="en-GB"/>
        </w:rPr>
        <w:t xml:space="preserve">These misleading collections make up about </w:t>
      </w:r>
      <w:r w:rsidRPr="00233E3B">
        <w:rPr>
          <w:rFonts w:ascii="Arial" w:hAnsi="Arial" w:cs="Arial"/>
          <w:b/>
          <w:bCs/>
          <w:sz w:val="20"/>
          <w:szCs w:val="20"/>
          <w:lang w:eastAsia="en-GB"/>
        </w:rPr>
        <w:t>50%</w:t>
      </w:r>
      <w:r w:rsidRPr="00233E3B">
        <w:rPr>
          <w:rFonts w:ascii="Arial" w:hAnsi="Arial" w:cs="Arial"/>
          <w:sz w:val="20"/>
          <w:szCs w:val="20"/>
          <w:lang w:eastAsia="en-GB"/>
        </w:rPr>
        <w:t xml:space="preserve"> of collections in the UK at present.  A substantial proportion of the public think these collections are charitable - so they give generously (clothes, towels, bedding etc).  In the UK, over £10 million is lost (each year) by genuine charities because of this.</w:t>
      </w:r>
    </w:p>
    <w:p w:rsidR="00E26A79" w:rsidRPr="003D589D" w:rsidRDefault="00E26A79" w:rsidP="003D589D">
      <w:pPr>
        <w:pStyle w:val="Heading3"/>
        <w:rPr>
          <w:rFonts w:ascii="Arial" w:hAnsi="Arial" w:cs="Arial"/>
          <w:color w:val="FF0000"/>
          <w:sz w:val="24"/>
          <w:szCs w:val="24"/>
          <w:u w:val="single"/>
        </w:rPr>
      </w:pPr>
      <w:bookmarkStart w:id="2" w:name="design-of-misleading-collection-leaflets"/>
      <w:bookmarkEnd w:id="2"/>
      <w:r w:rsidRPr="003D589D">
        <w:rPr>
          <w:rFonts w:ascii="Arial" w:hAnsi="Arial" w:cs="Arial"/>
          <w:color w:val="FF0000"/>
          <w:sz w:val="24"/>
          <w:szCs w:val="24"/>
          <w:u w:val="single"/>
        </w:rPr>
        <w:t>Design of the misleading collection leaflets and bags</w:t>
      </w:r>
    </w:p>
    <w:p w:rsidR="00E26A79" w:rsidRPr="00233E3B" w:rsidRDefault="00E26A79" w:rsidP="003D589D">
      <w:pPr>
        <w:pStyle w:val="NormalWeb"/>
        <w:rPr>
          <w:rFonts w:ascii="Arial" w:hAnsi="Arial" w:cs="Arial"/>
          <w:sz w:val="20"/>
          <w:szCs w:val="20"/>
        </w:rPr>
      </w:pPr>
      <w:r w:rsidRPr="00233E3B">
        <w:rPr>
          <w:rFonts w:ascii="Arial" w:hAnsi="Arial" w:cs="Arial"/>
          <w:i/>
          <w:sz w:val="20"/>
          <w:szCs w:val="20"/>
        </w:rPr>
        <w:t>These collectors use vague wording (and images) to give the impression</w:t>
      </w:r>
      <w:r w:rsidRPr="00233E3B">
        <w:rPr>
          <w:rFonts w:ascii="Arial" w:hAnsi="Arial" w:cs="Arial"/>
          <w:sz w:val="20"/>
          <w:szCs w:val="20"/>
        </w:rPr>
        <w:t xml:space="preserve"> it's charitable, such as:</w:t>
      </w:r>
    </w:p>
    <w:p w:rsidR="00E26A79" w:rsidRPr="00233E3B" w:rsidRDefault="00E26A79" w:rsidP="003D589D">
      <w:pPr>
        <w:numPr>
          <w:ilvl w:val="0"/>
          <w:numId w:val="6"/>
        </w:numPr>
        <w:spacing w:before="100" w:beforeAutospacing="1" w:after="90"/>
        <w:ind w:left="480"/>
        <w:rPr>
          <w:rFonts w:ascii="Arial" w:hAnsi="Arial" w:cs="Arial"/>
          <w:sz w:val="20"/>
          <w:szCs w:val="20"/>
        </w:rPr>
      </w:pPr>
      <w:r w:rsidRPr="00233E3B">
        <w:rPr>
          <w:rFonts w:ascii="Arial" w:hAnsi="Arial" w:cs="Arial"/>
          <w:sz w:val="20"/>
          <w:szCs w:val="20"/>
        </w:rPr>
        <w:t>'Third world clothing collection', 'Help us to help others', 'Please help those who really need your support', 'Thank you for your kindness', 'Please donate', 'Clothes needed urgently'</w:t>
      </w:r>
    </w:p>
    <w:p w:rsidR="00E26A79" w:rsidRPr="00233E3B" w:rsidRDefault="00E26A79" w:rsidP="003D589D">
      <w:pPr>
        <w:pStyle w:val="NormalWeb"/>
        <w:rPr>
          <w:rFonts w:ascii="Arial" w:hAnsi="Arial" w:cs="Arial"/>
          <w:sz w:val="20"/>
          <w:szCs w:val="20"/>
        </w:rPr>
      </w:pPr>
      <w:r w:rsidRPr="00233E3B">
        <w:rPr>
          <w:rFonts w:ascii="Arial" w:hAnsi="Arial" w:cs="Arial"/>
          <w:sz w:val="20"/>
          <w:szCs w:val="20"/>
        </w:rPr>
        <w:t>However - in small-print at the bottom of the leaflet - it says something like:</w:t>
      </w:r>
    </w:p>
    <w:p w:rsidR="00E26A79" w:rsidRPr="00233E3B" w:rsidRDefault="00E26A79" w:rsidP="003D589D">
      <w:pPr>
        <w:numPr>
          <w:ilvl w:val="0"/>
          <w:numId w:val="7"/>
        </w:numPr>
        <w:spacing w:before="100" w:beforeAutospacing="1" w:after="90"/>
        <w:ind w:left="480"/>
        <w:rPr>
          <w:rFonts w:ascii="Arial" w:hAnsi="Arial" w:cs="Arial"/>
          <w:sz w:val="20"/>
          <w:szCs w:val="20"/>
        </w:rPr>
      </w:pPr>
      <w:r w:rsidRPr="00233E3B">
        <w:rPr>
          <w:rFonts w:ascii="Arial" w:hAnsi="Arial" w:cs="Arial"/>
          <w:sz w:val="20"/>
          <w:szCs w:val="20"/>
        </w:rPr>
        <w:t>'Many thanks from SOS Help Ltd - no. 5938256'</w:t>
      </w:r>
    </w:p>
    <w:p w:rsidR="00E26A79" w:rsidRPr="00233E3B" w:rsidRDefault="00E26A79" w:rsidP="003D589D">
      <w:pPr>
        <w:pStyle w:val="NormalWeb"/>
        <w:rPr>
          <w:rFonts w:ascii="Arial" w:hAnsi="Arial" w:cs="Arial"/>
          <w:sz w:val="20"/>
          <w:szCs w:val="20"/>
        </w:rPr>
      </w:pPr>
      <w:r w:rsidRPr="00233E3B">
        <w:rPr>
          <w:rFonts w:ascii="Arial" w:hAnsi="Arial" w:cs="Arial"/>
          <w:sz w:val="20"/>
          <w:szCs w:val="20"/>
        </w:rPr>
        <w:t xml:space="preserve">Often, people think the number quoted is a registered charity number.  But usually it's not - it's a registered </w:t>
      </w:r>
      <w:r w:rsidRPr="00233E3B">
        <w:rPr>
          <w:rFonts w:ascii="Arial" w:hAnsi="Arial" w:cs="Arial"/>
          <w:i/>
          <w:iCs/>
          <w:sz w:val="20"/>
          <w:szCs w:val="20"/>
        </w:rPr>
        <w:t>company</w:t>
      </w:r>
      <w:r w:rsidRPr="00233E3B">
        <w:rPr>
          <w:rFonts w:ascii="Arial" w:hAnsi="Arial" w:cs="Arial"/>
          <w:sz w:val="20"/>
          <w:szCs w:val="20"/>
        </w:rPr>
        <w:t xml:space="preserve"> number - or a VAT number - or a waste licence number - or it's even made up.  This is all part of the scam.</w:t>
      </w:r>
    </w:p>
    <w:p w:rsidR="00E26A79" w:rsidRPr="003D589D" w:rsidRDefault="00E26A79" w:rsidP="003D589D">
      <w:pPr>
        <w:pStyle w:val="Heading3"/>
        <w:rPr>
          <w:rFonts w:ascii="Arial" w:hAnsi="Arial" w:cs="Arial"/>
          <w:color w:val="FF0000"/>
          <w:sz w:val="24"/>
          <w:szCs w:val="24"/>
          <w:u w:val="single"/>
        </w:rPr>
      </w:pPr>
      <w:bookmarkStart w:id="3" w:name="taking-action-against-misleading-leaflet"/>
      <w:bookmarkEnd w:id="3"/>
      <w:r w:rsidRPr="003D589D">
        <w:rPr>
          <w:rFonts w:ascii="Arial" w:hAnsi="Arial" w:cs="Arial"/>
          <w:color w:val="FF0000"/>
          <w:sz w:val="24"/>
          <w:szCs w:val="24"/>
          <w:u w:val="single"/>
        </w:rPr>
        <w:t>Taking action against misleading leaflets and bags - prosecution</w:t>
      </w:r>
    </w:p>
    <w:p w:rsidR="00E26A79" w:rsidRPr="00233E3B" w:rsidRDefault="00E26A79" w:rsidP="003D589D">
      <w:pPr>
        <w:pStyle w:val="NormalWeb"/>
        <w:rPr>
          <w:rFonts w:ascii="Arial" w:hAnsi="Arial" w:cs="Arial"/>
          <w:sz w:val="20"/>
          <w:szCs w:val="20"/>
        </w:rPr>
      </w:pPr>
      <w:r w:rsidRPr="00233E3B">
        <w:rPr>
          <w:rFonts w:ascii="Arial" w:hAnsi="Arial" w:cs="Arial"/>
          <w:sz w:val="20"/>
          <w:szCs w:val="20"/>
        </w:rPr>
        <w:t>The crucial question here is whether a misleading leaflet is sufficiently misleading to break the law - is it 'materially misleading'?</w:t>
      </w:r>
    </w:p>
    <w:p w:rsidR="00E26A79" w:rsidRPr="00233E3B" w:rsidRDefault="00E26A79" w:rsidP="003D589D">
      <w:pPr>
        <w:pStyle w:val="NormalWeb"/>
        <w:rPr>
          <w:rFonts w:ascii="Arial" w:hAnsi="Arial" w:cs="Arial"/>
          <w:sz w:val="20"/>
          <w:szCs w:val="20"/>
        </w:rPr>
      </w:pPr>
      <w:r w:rsidRPr="00233E3B">
        <w:rPr>
          <w:rFonts w:ascii="Arial" w:hAnsi="Arial" w:cs="Arial"/>
          <w:sz w:val="20"/>
          <w:szCs w:val="20"/>
        </w:rPr>
        <w:t xml:space="preserve">In particular (in relation to the 1939 Act) - is it a </w:t>
      </w:r>
      <w:r w:rsidRPr="00233E3B">
        <w:rPr>
          <w:rFonts w:ascii="Arial" w:hAnsi="Arial" w:cs="Arial"/>
          <w:b/>
          <w:bCs/>
          <w:sz w:val="20"/>
          <w:szCs w:val="20"/>
        </w:rPr>
        <w:t>'charitable' collection</w:t>
      </w:r>
      <w:r w:rsidRPr="00233E3B">
        <w:rPr>
          <w:rFonts w:ascii="Arial" w:hAnsi="Arial" w:cs="Arial"/>
          <w:sz w:val="20"/>
          <w:szCs w:val="20"/>
        </w:rPr>
        <w:t>?  Obviously, the collector will argue it's not.  The acid test is to ask:</w:t>
      </w:r>
    </w:p>
    <w:p w:rsidR="00E26A79" w:rsidRPr="00233E3B" w:rsidRDefault="00E26A79" w:rsidP="003D589D">
      <w:pPr>
        <w:pStyle w:val="NormalWeb"/>
        <w:shd w:val="clear" w:color="auto" w:fill="E8E8FF"/>
        <w:rPr>
          <w:rFonts w:ascii="Arial" w:hAnsi="Arial" w:cs="Arial"/>
          <w:sz w:val="20"/>
          <w:szCs w:val="20"/>
        </w:rPr>
      </w:pPr>
      <w:r w:rsidRPr="00233E3B">
        <w:rPr>
          <w:rFonts w:ascii="Arial" w:hAnsi="Arial" w:cs="Arial"/>
          <w:sz w:val="20"/>
          <w:szCs w:val="20"/>
        </w:rPr>
        <w:t>"What would happen if the local council used the 1939 Act to prosecute the collector for carrying out an unlicensed charitable collection?"</w:t>
      </w:r>
    </w:p>
    <w:p w:rsidR="00E26A79" w:rsidRPr="00233E3B" w:rsidRDefault="00E26A79" w:rsidP="003D589D">
      <w:pPr>
        <w:pStyle w:val="NormalWeb"/>
        <w:rPr>
          <w:rFonts w:ascii="Arial" w:hAnsi="Arial" w:cs="Arial"/>
          <w:sz w:val="20"/>
          <w:szCs w:val="20"/>
        </w:rPr>
      </w:pPr>
      <w:r w:rsidRPr="00233E3B">
        <w:rPr>
          <w:rFonts w:ascii="Arial" w:hAnsi="Arial" w:cs="Arial"/>
          <w:sz w:val="20"/>
          <w:szCs w:val="20"/>
        </w:rPr>
        <w:t>The case would be heard in the local magistrate’s court.  But what would the magistrates decide?</w:t>
      </w:r>
    </w:p>
    <w:p w:rsidR="00E26A79" w:rsidRPr="00233E3B" w:rsidRDefault="00E26A79" w:rsidP="003D589D">
      <w:pPr>
        <w:pStyle w:val="NormalWeb"/>
        <w:rPr>
          <w:rFonts w:ascii="Arial" w:hAnsi="Arial" w:cs="Arial"/>
          <w:sz w:val="20"/>
          <w:szCs w:val="20"/>
        </w:rPr>
      </w:pPr>
      <w:r w:rsidRPr="00233E3B">
        <w:rPr>
          <w:rFonts w:ascii="Arial" w:hAnsi="Arial" w:cs="Arial"/>
          <w:sz w:val="20"/>
          <w:szCs w:val="20"/>
        </w:rPr>
        <w:t>The collectors couldn't deny they'd been collecting clothes.  </w:t>
      </w:r>
    </w:p>
    <w:p w:rsidR="00E26A79" w:rsidRPr="00233E3B" w:rsidRDefault="00E26A79" w:rsidP="003D589D">
      <w:pPr>
        <w:pStyle w:val="NormalWeb"/>
        <w:rPr>
          <w:rFonts w:ascii="Arial" w:hAnsi="Arial" w:cs="Arial"/>
          <w:sz w:val="20"/>
          <w:szCs w:val="20"/>
        </w:rPr>
      </w:pPr>
      <w:r w:rsidRPr="00233E3B">
        <w:rPr>
          <w:rFonts w:ascii="Arial" w:hAnsi="Arial" w:cs="Arial"/>
          <w:sz w:val="20"/>
          <w:szCs w:val="20"/>
        </w:rPr>
        <w:t>So the issue would focus on the impression given by the leaflet or bag.</w:t>
      </w:r>
    </w:p>
    <w:p w:rsidR="00E26A79" w:rsidRDefault="00E26A79" w:rsidP="003D589D">
      <w:pPr>
        <w:pStyle w:val="NormalWeb"/>
        <w:rPr>
          <w:rFonts w:ascii="Verdana" w:hAnsi="Verdana"/>
          <w:sz w:val="18"/>
          <w:szCs w:val="18"/>
        </w:rPr>
      </w:pPr>
    </w:p>
    <w:p w:rsidR="00E26A79" w:rsidRPr="003D589D" w:rsidRDefault="00E26A79" w:rsidP="003D589D">
      <w:pPr>
        <w:pStyle w:val="Heading3"/>
        <w:rPr>
          <w:rFonts w:ascii="Arial" w:hAnsi="Arial" w:cs="Arial"/>
          <w:color w:val="FF0000"/>
          <w:sz w:val="24"/>
          <w:szCs w:val="24"/>
          <w:u w:val="single"/>
        </w:rPr>
      </w:pPr>
      <w:bookmarkStart w:id="4" w:name="bogus-collections"/>
      <w:bookmarkEnd w:id="4"/>
      <w:r w:rsidRPr="003D589D">
        <w:rPr>
          <w:rFonts w:ascii="Arial" w:hAnsi="Arial" w:cs="Arial"/>
          <w:color w:val="FF0000"/>
          <w:sz w:val="24"/>
          <w:szCs w:val="24"/>
          <w:u w:val="single"/>
        </w:rPr>
        <w:t>Bogus collections - a separate issue</w:t>
      </w:r>
    </w:p>
    <w:p w:rsidR="00E26A79" w:rsidRPr="00233E3B" w:rsidRDefault="00E26A79" w:rsidP="003D589D">
      <w:pPr>
        <w:pStyle w:val="NormalWeb"/>
        <w:rPr>
          <w:rFonts w:ascii="Arial" w:hAnsi="Arial" w:cs="Arial"/>
          <w:sz w:val="20"/>
          <w:szCs w:val="20"/>
        </w:rPr>
      </w:pPr>
      <w:r w:rsidRPr="00233E3B">
        <w:rPr>
          <w:rFonts w:ascii="Arial" w:hAnsi="Arial" w:cs="Arial"/>
          <w:sz w:val="20"/>
          <w:szCs w:val="20"/>
        </w:rPr>
        <w:t>Either they mention the word 'charity' or they refer to a named charity - but they're a scam.  The charity doesn't exist, or the collector doesn't give them any of the proceeds.</w:t>
      </w:r>
    </w:p>
    <w:p w:rsidR="00E26A79" w:rsidRPr="00233E3B" w:rsidRDefault="00E26A79" w:rsidP="003D589D">
      <w:pPr>
        <w:pStyle w:val="NormalWeb"/>
        <w:rPr>
          <w:rFonts w:ascii="Arial" w:hAnsi="Arial" w:cs="Arial"/>
          <w:sz w:val="20"/>
          <w:szCs w:val="20"/>
        </w:rPr>
      </w:pPr>
      <w:r w:rsidRPr="00233E3B">
        <w:rPr>
          <w:rFonts w:ascii="Arial" w:hAnsi="Arial" w:cs="Arial"/>
          <w:sz w:val="20"/>
          <w:szCs w:val="20"/>
        </w:rPr>
        <w:t>Unlike hybrid collections, they're very easy to prosecute - once you spot them.  There's 'no grey area'.</w:t>
      </w:r>
    </w:p>
    <w:p w:rsidR="00E26A79" w:rsidRPr="00233E3B" w:rsidRDefault="00E26A79" w:rsidP="003D589D">
      <w:pPr>
        <w:pStyle w:val="NormalWeb"/>
        <w:rPr>
          <w:rFonts w:ascii="Arial" w:hAnsi="Arial" w:cs="Arial"/>
          <w:sz w:val="20"/>
          <w:szCs w:val="20"/>
        </w:rPr>
      </w:pPr>
      <w:r w:rsidRPr="00233E3B">
        <w:rPr>
          <w:rFonts w:ascii="Arial" w:hAnsi="Arial" w:cs="Arial"/>
          <w:sz w:val="20"/>
          <w:szCs w:val="20"/>
        </w:rPr>
        <w:t>A recent prosecution mentioned at previous panels is an example of this where a bogus collector was convicted of theft and received a jai</w:t>
      </w:r>
      <w:r>
        <w:rPr>
          <w:rFonts w:ascii="Arial" w:hAnsi="Arial" w:cs="Arial"/>
          <w:sz w:val="20"/>
          <w:szCs w:val="20"/>
        </w:rPr>
        <w:t>l</w:t>
      </w:r>
      <w:r w:rsidRPr="00233E3B">
        <w:rPr>
          <w:rFonts w:ascii="Arial" w:hAnsi="Arial" w:cs="Arial"/>
          <w:sz w:val="20"/>
          <w:szCs w:val="20"/>
        </w:rPr>
        <w:t xml:space="preserve"> sentence </w:t>
      </w:r>
    </w:p>
    <w:p w:rsidR="00E26A79" w:rsidRDefault="00E26A79" w:rsidP="003D589D">
      <w:pPr>
        <w:pStyle w:val="NormalWeb"/>
        <w:rPr>
          <w:rFonts w:ascii="Verdana" w:hAnsi="Verdana"/>
          <w:sz w:val="18"/>
          <w:szCs w:val="18"/>
        </w:rPr>
      </w:pPr>
    </w:p>
    <w:p w:rsidR="00E26A79" w:rsidRPr="003D589D" w:rsidRDefault="00E26A79" w:rsidP="003D589D">
      <w:pPr>
        <w:pStyle w:val="Heading2"/>
        <w:rPr>
          <w:color w:val="FF0000"/>
          <w:u w:val="single"/>
        </w:rPr>
      </w:pPr>
      <w:bookmarkStart w:id="5" w:name="licences-versus-national-exemption-order"/>
      <w:bookmarkEnd w:id="5"/>
      <w:r w:rsidRPr="003D589D">
        <w:rPr>
          <w:color w:val="FF0000"/>
          <w:u w:val="single"/>
        </w:rPr>
        <w:t xml:space="preserve">Local council collection licences </w:t>
      </w:r>
      <w:r w:rsidRPr="003D589D">
        <w:rPr>
          <w:i/>
          <w:iCs/>
          <w:color w:val="FF0000"/>
          <w:u w:val="single"/>
        </w:rPr>
        <w:t>versus</w:t>
      </w:r>
      <w:r w:rsidRPr="003D589D">
        <w:rPr>
          <w:color w:val="FF0000"/>
          <w:u w:val="single"/>
        </w:rPr>
        <w:t xml:space="preserve"> national Exemption Orders</w:t>
      </w:r>
    </w:p>
    <w:p w:rsidR="00E26A79" w:rsidRPr="00233E3B" w:rsidRDefault="00E26A79" w:rsidP="003D589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233E3B">
        <w:rPr>
          <w:rFonts w:ascii="Arial" w:hAnsi="Arial" w:cs="Arial"/>
          <w:sz w:val="20"/>
          <w:szCs w:val="20"/>
        </w:rPr>
        <w:t>The reason for</w:t>
      </w:r>
      <w:r>
        <w:rPr>
          <w:rFonts w:ascii="Arial" w:hAnsi="Arial" w:cs="Arial"/>
          <w:sz w:val="20"/>
          <w:szCs w:val="20"/>
        </w:rPr>
        <w:t xml:space="preserve"> introducing</w:t>
      </w:r>
      <w:r w:rsidRPr="00233E3B">
        <w:rPr>
          <w:rFonts w:ascii="Arial" w:hAnsi="Arial" w:cs="Arial"/>
          <w:sz w:val="20"/>
          <w:szCs w:val="20"/>
        </w:rPr>
        <w:t xml:space="preserve"> this was to simplify the collections procedure for larger national charities.  These charities only have to go through a one-off process of applying for a </w:t>
      </w:r>
      <w:r w:rsidRPr="00233E3B">
        <w:rPr>
          <w:rFonts w:ascii="Arial" w:hAnsi="Arial" w:cs="Arial"/>
          <w:b/>
          <w:bCs/>
          <w:sz w:val="20"/>
          <w:szCs w:val="20"/>
        </w:rPr>
        <w:t>national Exemption Order</w:t>
      </w:r>
      <w:r w:rsidRPr="00233E3B">
        <w:rPr>
          <w:rFonts w:ascii="Arial" w:hAnsi="Arial" w:cs="Arial"/>
          <w:sz w:val="20"/>
          <w:szCs w:val="20"/>
        </w:rPr>
        <w:t xml:space="preserve"> (from central government). </w:t>
      </w:r>
    </w:p>
    <w:p w:rsidR="00E26A79" w:rsidRPr="00233E3B" w:rsidRDefault="00E26A79" w:rsidP="003D589D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GB"/>
        </w:rPr>
      </w:pPr>
      <w:r w:rsidRPr="00233E3B">
        <w:rPr>
          <w:rFonts w:ascii="Arial" w:hAnsi="Arial" w:cs="Arial"/>
          <w:sz w:val="20"/>
          <w:szCs w:val="20"/>
          <w:lang w:eastAsia="en-GB"/>
        </w:rPr>
        <w:t>To get an Exemption Order, a charity has to satisfy various stringent criteria.  For example it must have been collecting in at least 70 council areas (i.e. about 25% of England and Wales).</w:t>
      </w:r>
    </w:p>
    <w:p w:rsidR="00E26A79" w:rsidRPr="00233E3B" w:rsidRDefault="00E26A79" w:rsidP="003D589D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GB"/>
        </w:rPr>
      </w:pPr>
      <w:r w:rsidRPr="00233E3B">
        <w:rPr>
          <w:rFonts w:ascii="Arial" w:hAnsi="Arial" w:cs="Arial"/>
          <w:sz w:val="20"/>
          <w:szCs w:val="20"/>
          <w:lang w:eastAsia="en-GB"/>
        </w:rPr>
        <w:t xml:space="preserve">Once a charity has an Exemption Order, it no longer needs to apply for collection licences from local councils. The </w:t>
      </w:r>
      <w:r w:rsidRPr="00233E3B">
        <w:rPr>
          <w:rFonts w:ascii="Arial" w:hAnsi="Arial" w:cs="Arial"/>
          <w:b/>
          <w:bCs/>
          <w:sz w:val="20"/>
          <w:szCs w:val="20"/>
          <w:lang w:eastAsia="en-GB"/>
        </w:rPr>
        <w:t>benefits</w:t>
      </w:r>
      <w:r w:rsidRPr="00233E3B">
        <w:rPr>
          <w:rFonts w:ascii="Arial" w:hAnsi="Arial" w:cs="Arial"/>
          <w:sz w:val="20"/>
          <w:szCs w:val="20"/>
          <w:lang w:eastAsia="en-GB"/>
        </w:rPr>
        <w:t> of this</w:t>
      </w:r>
      <w:r>
        <w:rPr>
          <w:rFonts w:ascii="Arial" w:hAnsi="Arial" w:cs="Arial"/>
          <w:sz w:val="20"/>
          <w:szCs w:val="20"/>
          <w:lang w:eastAsia="en-GB"/>
        </w:rPr>
        <w:t xml:space="preserve"> are;</w:t>
      </w:r>
    </w:p>
    <w:p w:rsidR="00E26A79" w:rsidRPr="00233E3B" w:rsidRDefault="00E26A79" w:rsidP="003D589D">
      <w:pPr>
        <w:numPr>
          <w:ilvl w:val="0"/>
          <w:numId w:val="8"/>
        </w:numPr>
        <w:spacing w:before="100" w:beforeAutospacing="1" w:after="90"/>
        <w:ind w:left="480"/>
        <w:rPr>
          <w:rFonts w:ascii="Arial" w:hAnsi="Arial" w:cs="Arial"/>
          <w:sz w:val="20"/>
          <w:szCs w:val="20"/>
          <w:lang w:eastAsia="en-GB"/>
        </w:rPr>
      </w:pPr>
      <w:r w:rsidRPr="0074321E">
        <w:rPr>
          <w:rFonts w:ascii="Arial" w:hAnsi="Arial" w:cs="Arial"/>
          <w:b/>
          <w:sz w:val="20"/>
          <w:szCs w:val="20"/>
          <w:lang w:eastAsia="en-GB"/>
        </w:rPr>
        <w:t>The charity</w:t>
      </w:r>
      <w:r w:rsidRPr="00233E3B">
        <w:rPr>
          <w:rFonts w:ascii="Arial" w:hAnsi="Arial" w:cs="Arial"/>
          <w:sz w:val="20"/>
          <w:szCs w:val="20"/>
          <w:lang w:eastAsia="en-GB"/>
        </w:rPr>
        <w:t xml:space="preserve"> - It reduces the amount of administrative work carried out by the charity.  This reduces their costs - thus increasing the net proceeds raised.</w:t>
      </w:r>
    </w:p>
    <w:p w:rsidR="00E26A79" w:rsidRPr="00233E3B" w:rsidRDefault="00E26A79" w:rsidP="003D589D">
      <w:pPr>
        <w:numPr>
          <w:ilvl w:val="0"/>
          <w:numId w:val="8"/>
        </w:numPr>
        <w:spacing w:before="100" w:beforeAutospacing="1" w:after="90"/>
        <w:ind w:left="480"/>
        <w:rPr>
          <w:rFonts w:ascii="Arial" w:hAnsi="Arial" w:cs="Arial"/>
          <w:sz w:val="20"/>
          <w:szCs w:val="20"/>
          <w:lang w:eastAsia="en-GB"/>
        </w:rPr>
      </w:pPr>
      <w:r w:rsidRPr="0074321E">
        <w:rPr>
          <w:rFonts w:ascii="Arial" w:hAnsi="Arial" w:cs="Arial"/>
          <w:b/>
          <w:sz w:val="20"/>
          <w:szCs w:val="20"/>
          <w:lang w:eastAsia="en-GB"/>
        </w:rPr>
        <w:t>Local councils</w:t>
      </w:r>
      <w:r w:rsidRPr="00233E3B">
        <w:rPr>
          <w:rFonts w:ascii="Arial" w:hAnsi="Arial" w:cs="Arial"/>
          <w:sz w:val="20"/>
          <w:szCs w:val="20"/>
          <w:lang w:eastAsia="en-GB"/>
        </w:rPr>
        <w:t xml:space="preserve"> - It reduces their workload (and costs).</w:t>
      </w:r>
    </w:p>
    <w:p w:rsidR="00E26A79" w:rsidRPr="00233E3B" w:rsidRDefault="00E26A79" w:rsidP="003D589D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GB"/>
        </w:rPr>
      </w:pPr>
      <w:r w:rsidRPr="00233E3B">
        <w:rPr>
          <w:rFonts w:ascii="Arial" w:hAnsi="Arial" w:cs="Arial"/>
          <w:sz w:val="20"/>
          <w:szCs w:val="20"/>
          <w:lang w:eastAsia="en-GB"/>
        </w:rPr>
        <w:t xml:space="preserve">However, the charity is required to </w:t>
      </w:r>
      <w:r w:rsidRPr="00233E3B">
        <w:rPr>
          <w:rFonts w:ascii="Arial" w:hAnsi="Arial" w:cs="Arial"/>
          <w:b/>
          <w:bCs/>
          <w:sz w:val="20"/>
          <w:szCs w:val="20"/>
          <w:lang w:eastAsia="en-GB"/>
        </w:rPr>
        <w:t>notify</w:t>
      </w:r>
      <w:r w:rsidRPr="00233E3B">
        <w:rPr>
          <w:rFonts w:ascii="Arial" w:hAnsi="Arial" w:cs="Arial"/>
          <w:sz w:val="20"/>
          <w:szCs w:val="20"/>
          <w:lang w:eastAsia="en-GB"/>
        </w:rPr>
        <w:t xml:space="preserve"> the licensing department of each council before it carries out a collection in their area - so the council knows what's going on.</w:t>
      </w:r>
    </w:p>
    <w:p w:rsidR="00E26A79" w:rsidRPr="003D589D" w:rsidRDefault="00E26A79" w:rsidP="003D589D">
      <w:pPr>
        <w:pStyle w:val="Heading2"/>
        <w:rPr>
          <w:color w:val="FF0000"/>
          <w:u w:val="single"/>
        </w:rPr>
      </w:pPr>
      <w:bookmarkStart w:id="6" w:name="whos-got"/>
      <w:bookmarkEnd w:id="6"/>
      <w:r w:rsidRPr="003D589D">
        <w:rPr>
          <w:color w:val="FF0000"/>
          <w:u w:val="single"/>
        </w:rPr>
        <w:t>Who's got an Exemption Order?</w:t>
      </w:r>
    </w:p>
    <w:p w:rsidR="00E26A79" w:rsidRPr="00233E3B" w:rsidRDefault="00E26A79" w:rsidP="003D589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33E3B">
        <w:rPr>
          <w:rFonts w:ascii="Arial" w:hAnsi="Arial" w:cs="Arial"/>
          <w:b/>
          <w:bCs/>
          <w:sz w:val="20"/>
          <w:szCs w:val="20"/>
        </w:rPr>
        <w:t>43 charities</w:t>
      </w:r>
      <w:r w:rsidRPr="00233E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hold exemption orders at present.</w:t>
      </w:r>
      <w:r w:rsidRPr="00233E3B">
        <w:rPr>
          <w:rFonts w:ascii="Arial" w:hAnsi="Arial" w:cs="Arial"/>
          <w:sz w:val="20"/>
          <w:szCs w:val="20"/>
        </w:rPr>
        <w:t xml:space="preserve"> Most of them are national, large, well-established and well-known - such as </w:t>
      </w:r>
      <w:r w:rsidRPr="00233E3B">
        <w:rPr>
          <w:rFonts w:ascii="Arial" w:hAnsi="Arial" w:cs="Arial"/>
          <w:b/>
          <w:bCs/>
          <w:sz w:val="20"/>
          <w:szCs w:val="20"/>
        </w:rPr>
        <w:t>NSPCC</w:t>
      </w:r>
      <w:r w:rsidRPr="00233E3B">
        <w:rPr>
          <w:rFonts w:ascii="Arial" w:hAnsi="Arial" w:cs="Arial"/>
          <w:sz w:val="20"/>
          <w:szCs w:val="20"/>
        </w:rPr>
        <w:t xml:space="preserve">, </w:t>
      </w:r>
      <w:r w:rsidRPr="00233E3B">
        <w:rPr>
          <w:rFonts w:ascii="Arial" w:hAnsi="Arial" w:cs="Arial"/>
          <w:b/>
          <w:bCs/>
          <w:sz w:val="20"/>
          <w:szCs w:val="20"/>
        </w:rPr>
        <w:t>Oxfam</w:t>
      </w:r>
      <w:r w:rsidRPr="00233E3B">
        <w:rPr>
          <w:rFonts w:ascii="Arial" w:hAnsi="Arial" w:cs="Arial"/>
          <w:sz w:val="20"/>
          <w:szCs w:val="20"/>
        </w:rPr>
        <w:t xml:space="preserve">, </w:t>
      </w:r>
      <w:r w:rsidRPr="00233E3B">
        <w:rPr>
          <w:rFonts w:ascii="Arial" w:hAnsi="Arial" w:cs="Arial"/>
          <w:b/>
          <w:bCs/>
          <w:sz w:val="20"/>
          <w:szCs w:val="20"/>
        </w:rPr>
        <w:t>Red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Pr="00233E3B">
        <w:rPr>
          <w:rFonts w:ascii="Arial" w:hAnsi="Arial" w:cs="Arial"/>
          <w:b/>
          <w:bCs/>
          <w:sz w:val="20"/>
          <w:szCs w:val="20"/>
        </w:rPr>
        <w:t>Cross</w:t>
      </w:r>
      <w:r w:rsidRPr="00233E3B">
        <w:rPr>
          <w:rFonts w:ascii="Arial" w:hAnsi="Arial" w:cs="Arial"/>
          <w:sz w:val="20"/>
          <w:szCs w:val="20"/>
        </w:rPr>
        <w:t xml:space="preserve">, </w:t>
      </w:r>
      <w:r w:rsidRPr="00233E3B">
        <w:rPr>
          <w:rFonts w:ascii="Arial" w:hAnsi="Arial" w:cs="Arial"/>
          <w:b/>
          <w:bCs/>
          <w:sz w:val="20"/>
          <w:szCs w:val="20"/>
        </w:rPr>
        <w:t>RSPCA</w:t>
      </w:r>
      <w:r w:rsidRPr="00233E3B">
        <w:rPr>
          <w:rFonts w:ascii="Arial" w:hAnsi="Arial" w:cs="Arial"/>
          <w:sz w:val="20"/>
          <w:szCs w:val="20"/>
        </w:rPr>
        <w:t xml:space="preserve"> and the </w:t>
      </w:r>
      <w:r w:rsidRPr="00233E3B">
        <w:rPr>
          <w:rFonts w:ascii="Arial" w:hAnsi="Arial" w:cs="Arial"/>
          <w:b/>
          <w:bCs/>
          <w:sz w:val="20"/>
          <w:szCs w:val="20"/>
        </w:rPr>
        <w:t>Salvation Army</w:t>
      </w:r>
      <w:r w:rsidRPr="00233E3B">
        <w:rPr>
          <w:rFonts w:ascii="Arial" w:hAnsi="Arial" w:cs="Arial"/>
          <w:sz w:val="20"/>
          <w:szCs w:val="20"/>
        </w:rPr>
        <w:t>.  Around half of them are based in London</w:t>
      </w:r>
      <w:r>
        <w:rPr>
          <w:rFonts w:ascii="Arial" w:hAnsi="Arial" w:cs="Arial"/>
          <w:sz w:val="20"/>
          <w:szCs w:val="20"/>
        </w:rPr>
        <w:t xml:space="preserve"> but collect nationally.</w:t>
      </w:r>
    </w:p>
    <w:p w:rsidR="00E26A79" w:rsidRPr="00233E3B" w:rsidRDefault="00E26A79" w:rsidP="003D589D">
      <w:pPr>
        <w:pStyle w:val="NormalWeb"/>
        <w:rPr>
          <w:rFonts w:ascii="Arial" w:hAnsi="Arial" w:cs="Arial"/>
          <w:sz w:val="20"/>
          <w:szCs w:val="20"/>
        </w:rPr>
      </w:pPr>
      <w:r w:rsidRPr="00233E3B">
        <w:rPr>
          <w:rFonts w:ascii="Arial" w:hAnsi="Arial" w:cs="Arial"/>
          <w:sz w:val="20"/>
          <w:szCs w:val="20"/>
        </w:rPr>
        <w:t xml:space="preserve">There's an up-to-date official copy on the website of the </w:t>
      </w:r>
      <w:hyperlink r:id="rId5" w:tgtFrame="_blank" w:history="1">
        <w:r w:rsidRPr="00233E3B">
          <w:rPr>
            <w:rStyle w:val="Hyperlink"/>
            <w:rFonts w:ascii="Arial" w:hAnsi="Arial" w:cs="Arial"/>
            <w:sz w:val="20"/>
            <w:szCs w:val="20"/>
          </w:rPr>
          <w:t>Cabinet Office</w:t>
        </w:r>
      </w:hyperlink>
    </w:p>
    <w:p w:rsidR="00E26A79" w:rsidRPr="003D589D" w:rsidRDefault="00E26A79" w:rsidP="003D589D">
      <w:pPr>
        <w:pStyle w:val="Heading2"/>
        <w:rPr>
          <w:color w:val="FF0000"/>
          <w:u w:val="single"/>
        </w:rPr>
      </w:pPr>
      <w:bookmarkStart w:id="7" w:name="scrutinising-charitable-clothing-collect"/>
      <w:bookmarkEnd w:id="7"/>
      <w:r w:rsidRPr="003D589D">
        <w:rPr>
          <w:color w:val="FF0000"/>
          <w:u w:val="single"/>
        </w:rPr>
        <w:t>How the 'List of national Exemption Orders' can help stop misleading clothing collections</w:t>
      </w:r>
    </w:p>
    <w:p w:rsidR="00E26A79" w:rsidRDefault="00E26A79" w:rsidP="003D589D"/>
    <w:p w:rsidR="00E26A79" w:rsidRPr="00233E3B" w:rsidRDefault="00E26A79" w:rsidP="003D589D">
      <w:pPr>
        <w:pStyle w:val="NormalWeb"/>
        <w:rPr>
          <w:rFonts w:ascii="Arial" w:hAnsi="Arial" w:cs="Arial"/>
          <w:sz w:val="20"/>
          <w:szCs w:val="20"/>
        </w:rPr>
      </w:pPr>
      <w:r w:rsidRPr="00233E3B">
        <w:rPr>
          <w:rFonts w:ascii="Arial" w:hAnsi="Arial" w:cs="Arial"/>
          <w:sz w:val="20"/>
          <w:szCs w:val="20"/>
        </w:rPr>
        <w:t>Knowing which charities are on the List is crucial when you suspect that a 'charitable' clothing collection is misleading or bogus - because you need to find out if it's 'authorised'.</w:t>
      </w:r>
    </w:p>
    <w:p w:rsidR="00E26A79" w:rsidRPr="00233E3B" w:rsidRDefault="00E26A79" w:rsidP="003D589D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GB"/>
        </w:rPr>
      </w:pPr>
      <w:r w:rsidRPr="00233E3B">
        <w:rPr>
          <w:rFonts w:ascii="Arial" w:hAnsi="Arial" w:cs="Arial"/>
          <w:sz w:val="20"/>
          <w:szCs w:val="20"/>
          <w:lang w:eastAsia="en-GB"/>
        </w:rPr>
        <w:t>'</w:t>
      </w:r>
      <w:r w:rsidRPr="00233E3B">
        <w:rPr>
          <w:rFonts w:ascii="Arial" w:hAnsi="Arial" w:cs="Arial"/>
          <w:b/>
          <w:bCs/>
          <w:sz w:val="20"/>
          <w:szCs w:val="20"/>
          <w:lang w:eastAsia="en-GB"/>
        </w:rPr>
        <w:t>Authorised</w:t>
      </w:r>
      <w:r w:rsidRPr="00233E3B">
        <w:rPr>
          <w:rFonts w:ascii="Arial" w:hAnsi="Arial" w:cs="Arial"/>
          <w:sz w:val="20"/>
          <w:szCs w:val="20"/>
          <w:lang w:eastAsia="en-GB"/>
        </w:rPr>
        <w:t xml:space="preserve">' here means that the collection has </w:t>
      </w:r>
      <w:r w:rsidRPr="00233E3B">
        <w:rPr>
          <w:rFonts w:ascii="Arial" w:hAnsi="Arial" w:cs="Arial"/>
          <w:b/>
          <w:bCs/>
          <w:sz w:val="20"/>
          <w:szCs w:val="20"/>
          <w:lang w:eastAsia="en-GB"/>
        </w:rPr>
        <w:t>either</w:t>
      </w:r>
      <w:r w:rsidRPr="00233E3B">
        <w:rPr>
          <w:rFonts w:ascii="Arial" w:hAnsi="Arial" w:cs="Arial"/>
          <w:sz w:val="20"/>
          <w:szCs w:val="20"/>
          <w:lang w:eastAsia="en-GB"/>
        </w:rPr>
        <w:t>:</w:t>
      </w:r>
    </w:p>
    <w:p w:rsidR="00E26A79" w:rsidRPr="00233E3B" w:rsidRDefault="00E26A79" w:rsidP="003D589D">
      <w:pPr>
        <w:numPr>
          <w:ilvl w:val="0"/>
          <w:numId w:val="9"/>
        </w:numPr>
        <w:spacing w:before="100" w:beforeAutospacing="1" w:after="90"/>
        <w:ind w:left="480"/>
        <w:rPr>
          <w:rFonts w:ascii="Arial" w:hAnsi="Arial" w:cs="Arial"/>
          <w:sz w:val="20"/>
          <w:szCs w:val="20"/>
          <w:lang w:eastAsia="en-GB"/>
        </w:rPr>
      </w:pPr>
      <w:r w:rsidRPr="00233E3B">
        <w:rPr>
          <w:rFonts w:ascii="Arial" w:hAnsi="Arial" w:cs="Arial"/>
          <w:sz w:val="20"/>
          <w:szCs w:val="20"/>
          <w:lang w:eastAsia="en-GB"/>
        </w:rPr>
        <w:t xml:space="preserve">a </w:t>
      </w:r>
      <w:r w:rsidRPr="00233E3B">
        <w:rPr>
          <w:rFonts w:ascii="Arial" w:hAnsi="Arial" w:cs="Arial"/>
          <w:b/>
          <w:bCs/>
          <w:sz w:val="20"/>
          <w:szCs w:val="20"/>
          <w:lang w:eastAsia="en-GB"/>
        </w:rPr>
        <w:t>collection licence</w:t>
      </w:r>
      <w:r w:rsidRPr="00233E3B">
        <w:rPr>
          <w:rFonts w:ascii="Arial" w:hAnsi="Arial" w:cs="Arial"/>
          <w:sz w:val="20"/>
          <w:szCs w:val="20"/>
          <w:lang w:eastAsia="en-GB"/>
        </w:rPr>
        <w:t xml:space="preserve"> - from the local council licensing department, </w:t>
      </w:r>
      <w:r w:rsidRPr="00233E3B">
        <w:rPr>
          <w:rFonts w:ascii="Arial" w:hAnsi="Arial" w:cs="Arial"/>
          <w:b/>
          <w:bCs/>
          <w:sz w:val="20"/>
          <w:szCs w:val="20"/>
          <w:lang w:eastAsia="en-GB"/>
        </w:rPr>
        <w:t>or</w:t>
      </w:r>
    </w:p>
    <w:p w:rsidR="00E26A79" w:rsidRPr="00233E3B" w:rsidRDefault="00E26A79" w:rsidP="003D589D">
      <w:pPr>
        <w:numPr>
          <w:ilvl w:val="0"/>
          <w:numId w:val="9"/>
        </w:numPr>
        <w:spacing w:before="100" w:beforeAutospacing="1" w:after="90"/>
        <w:ind w:left="480"/>
        <w:rPr>
          <w:rFonts w:ascii="Arial" w:hAnsi="Arial" w:cs="Arial"/>
          <w:sz w:val="20"/>
          <w:szCs w:val="20"/>
          <w:lang w:eastAsia="en-GB"/>
        </w:rPr>
      </w:pPr>
      <w:r w:rsidRPr="00233E3B">
        <w:rPr>
          <w:rFonts w:ascii="Arial" w:hAnsi="Arial" w:cs="Arial"/>
          <w:sz w:val="20"/>
          <w:szCs w:val="20"/>
          <w:lang w:eastAsia="en-GB"/>
        </w:rPr>
        <w:t xml:space="preserve">a </w:t>
      </w:r>
      <w:r w:rsidRPr="00233E3B">
        <w:rPr>
          <w:rFonts w:ascii="Arial" w:hAnsi="Arial" w:cs="Arial"/>
          <w:b/>
          <w:bCs/>
          <w:sz w:val="20"/>
          <w:szCs w:val="20"/>
          <w:lang w:eastAsia="en-GB"/>
        </w:rPr>
        <w:t>national Exemption Order</w:t>
      </w:r>
      <w:r w:rsidRPr="00233E3B">
        <w:rPr>
          <w:rFonts w:ascii="Arial" w:hAnsi="Arial" w:cs="Arial"/>
          <w:sz w:val="20"/>
          <w:szCs w:val="20"/>
          <w:lang w:eastAsia="en-GB"/>
        </w:rPr>
        <w:t xml:space="preserve"> - from the Cabinet Office.</w:t>
      </w:r>
    </w:p>
    <w:p w:rsidR="00E26A79" w:rsidRPr="00233E3B" w:rsidRDefault="00E26A79" w:rsidP="003D589D">
      <w:pPr>
        <w:spacing w:before="100" w:beforeAutospacing="1" w:after="90"/>
        <w:ind w:left="360"/>
        <w:rPr>
          <w:rFonts w:ascii="Arial" w:hAnsi="Arial" w:cs="Arial"/>
          <w:sz w:val="20"/>
          <w:szCs w:val="20"/>
          <w:lang w:eastAsia="en-GB"/>
        </w:rPr>
      </w:pPr>
    </w:p>
    <w:p w:rsidR="00E26A79" w:rsidRPr="00233E3B" w:rsidRDefault="00E26A79" w:rsidP="003D589D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GB"/>
        </w:rPr>
      </w:pPr>
      <w:r w:rsidRPr="00233E3B">
        <w:rPr>
          <w:rFonts w:ascii="Arial" w:hAnsi="Arial" w:cs="Arial"/>
          <w:sz w:val="20"/>
          <w:szCs w:val="20"/>
          <w:lang w:eastAsia="en-GB"/>
        </w:rPr>
        <w:t xml:space="preserve">To check if a collection is authorised (in other words if it's legitimate) - you have to ask </w:t>
      </w:r>
      <w:r w:rsidRPr="00233E3B">
        <w:rPr>
          <w:rFonts w:ascii="Arial" w:hAnsi="Arial" w:cs="Arial"/>
          <w:i/>
          <w:iCs/>
          <w:sz w:val="20"/>
          <w:szCs w:val="20"/>
          <w:lang w:eastAsia="en-GB"/>
        </w:rPr>
        <w:t>two</w:t>
      </w:r>
      <w:r w:rsidRPr="00233E3B">
        <w:rPr>
          <w:rFonts w:ascii="Arial" w:hAnsi="Arial" w:cs="Arial"/>
          <w:sz w:val="20"/>
          <w:szCs w:val="20"/>
          <w:lang w:eastAsia="en-GB"/>
        </w:rPr>
        <w:t xml:space="preserve"> questions:</w:t>
      </w:r>
    </w:p>
    <w:p w:rsidR="00E26A79" w:rsidRPr="00233E3B" w:rsidRDefault="00E26A79" w:rsidP="003D589D">
      <w:pPr>
        <w:numPr>
          <w:ilvl w:val="0"/>
          <w:numId w:val="10"/>
        </w:numPr>
        <w:spacing w:before="100" w:beforeAutospacing="1" w:after="90"/>
        <w:ind w:left="480"/>
        <w:rPr>
          <w:rFonts w:ascii="Arial" w:hAnsi="Arial" w:cs="Arial"/>
          <w:sz w:val="20"/>
          <w:szCs w:val="20"/>
          <w:lang w:eastAsia="en-GB"/>
        </w:rPr>
      </w:pPr>
      <w:r w:rsidRPr="00233E3B">
        <w:rPr>
          <w:rFonts w:ascii="Arial" w:hAnsi="Arial" w:cs="Arial"/>
          <w:sz w:val="20"/>
          <w:szCs w:val="20"/>
          <w:lang w:eastAsia="en-GB"/>
        </w:rPr>
        <w:t xml:space="preserve">Has the local council licensing department issued a </w:t>
      </w:r>
      <w:r w:rsidRPr="00233E3B">
        <w:rPr>
          <w:rFonts w:ascii="Arial" w:hAnsi="Arial" w:cs="Arial"/>
          <w:b/>
          <w:bCs/>
          <w:sz w:val="20"/>
          <w:szCs w:val="20"/>
          <w:lang w:eastAsia="en-GB"/>
        </w:rPr>
        <w:t>licence</w:t>
      </w:r>
      <w:r w:rsidRPr="00233E3B">
        <w:rPr>
          <w:rFonts w:ascii="Arial" w:hAnsi="Arial" w:cs="Arial"/>
          <w:sz w:val="20"/>
          <w:szCs w:val="20"/>
          <w:lang w:eastAsia="en-GB"/>
        </w:rPr>
        <w:t xml:space="preserve"> for the collection?</w:t>
      </w:r>
    </w:p>
    <w:p w:rsidR="00E26A79" w:rsidRPr="00233E3B" w:rsidRDefault="00E26A79" w:rsidP="003D589D">
      <w:pPr>
        <w:numPr>
          <w:ilvl w:val="0"/>
          <w:numId w:val="10"/>
        </w:numPr>
        <w:spacing w:before="100" w:beforeAutospacing="1" w:after="90"/>
        <w:ind w:left="480"/>
        <w:rPr>
          <w:rFonts w:ascii="Arial" w:hAnsi="Arial" w:cs="Arial"/>
          <w:sz w:val="20"/>
          <w:szCs w:val="20"/>
          <w:lang w:eastAsia="en-GB"/>
        </w:rPr>
      </w:pPr>
      <w:r w:rsidRPr="00233E3B">
        <w:rPr>
          <w:rFonts w:ascii="Arial" w:hAnsi="Arial" w:cs="Arial"/>
          <w:sz w:val="20"/>
          <w:szCs w:val="20"/>
          <w:lang w:eastAsia="en-GB"/>
        </w:rPr>
        <w:t xml:space="preserve">Does the collector have a </w:t>
      </w:r>
      <w:r w:rsidRPr="00233E3B">
        <w:rPr>
          <w:rFonts w:ascii="Arial" w:hAnsi="Arial" w:cs="Arial"/>
          <w:b/>
          <w:bCs/>
          <w:sz w:val="20"/>
          <w:szCs w:val="20"/>
          <w:lang w:eastAsia="en-GB"/>
        </w:rPr>
        <w:t>national Exemption Order</w:t>
      </w:r>
      <w:r w:rsidRPr="00233E3B">
        <w:rPr>
          <w:rFonts w:ascii="Arial" w:hAnsi="Arial" w:cs="Arial"/>
          <w:sz w:val="20"/>
          <w:szCs w:val="20"/>
          <w:lang w:eastAsia="en-GB"/>
        </w:rPr>
        <w:t>?</w:t>
      </w:r>
    </w:p>
    <w:p w:rsidR="00E26A79" w:rsidRPr="00233E3B" w:rsidRDefault="00E26A79" w:rsidP="003D589D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GB"/>
        </w:rPr>
      </w:pPr>
      <w:r w:rsidRPr="00233E3B">
        <w:rPr>
          <w:rFonts w:ascii="Arial" w:hAnsi="Arial" w:cs="Arial"/>
          <w:sz w:val="20"/>
          <w:szCs w:val="20"/>
          <w:lang w:eastAsia="en-GB"/>
        </w:rPr>
        <w:t xml:space="preserve">If the answer to </w:t>
      </w:r>
      <w:r w:rsidRPr="00233E3B">
        <w:rPr>
          <w:rFonts w:ascii="Arial" w:hAnsi="Arial" w:cs="Arial"/>
          <w:i/>
          <w:iCs/>
          <w:sz w:val="20"/>
          <w:szCs w:val="20"/>
          <w:lang w:eastAsia="en-GB"/>
        </w:rPr>
        <w:t>both</w:t>
      </w:r>
      <w:r w:rsidRPr="00233E3B">
        <w:rPr>
          <w:rFonts w:ascii="Arial" w:hAnsi="Arial" w:cs="Arial"/>
          <w:sz w:val="20"/>
          <w:szCs w:val="20"/>
          <w:lang w:eastAsia="en-GB"/>
        </w:rPr>
        <w:t xml:space="preserve"> these questions is 'no' - you know the collection is </w:t>
      </w:r>
      <w:r w:rsidRPr="00233E3B">
        <w:rPr>
          <w:rFonts w:ascii="Arial" w:hAnsi="Arial" w:cs="Arial"/>
          <w:i/>
          <w:iCs/>
          <w:sz w:val="20"/>
          <w:szCs w:val="20"/>
          <w:lang w:eastAsia="en-GB"/>
        </w:rPr>
        <w:t>not</w:t>
      </w:r>
      <w:r w:rsidRPr="00233E3B">
        <w:rPr>
          <w:rFonts w:ascii="Arial" w:hAnsi="Arial" w:cs="Arial"/>
          <w:sz w:val="20"/>
          <w:szCs w:val="20"/>
          <w:lang w:eastAsia="en-GB"/>
        </w:rPr>
        <w:t xml:space="preserve"> authorised (and so it's illegal).</w:t>
      </w:r>
    </w:p>
    <w:p w:rsidR="00E26A79" w:rsidRPr="00233E3B" w:rsidRDefault="00E26A79" w:rsidP="003D589D">
      <w:pPr>
        <w:spacing w:before="100" w:beforeAutospacing="1" w:after="90"/>
        <w:ind w:left="360"/>
        <w:rPr>
          <w:rFonts w:ascii="Arial" w:hAnsi="Arial" w:cs="Arial"/>
          <w:sz w:val="20"/>
          <w:szCs w:val="20"/>
          <w:lang w:eastAsia="en-GB"/>
        </w:rPr>
      </w:pPr>
      <w:r w:rsidRPr="00233E3B">
        <w:rPr>
          <w:rFonts w:ascii="Arial" w:hAnsi="Arial" w:cs="Arial"/>
          <w:sz w:val="20"/>
          <w:szCs w:val="20"/>
          <w:lang w:eastAsia="en-GB"/>
        </w:rPr>
        <w:t>Most people won't want to give clothes to the collectors, and</w:t>
      </w:r>
    </w:p>
    <w:p w:rsidR="00E26A79" w:rsidRPr="0074321E" w:rsidRDefault="00E26A79" w:rsidP="003D589D">
      <w:pPr>
        <w:numPr>
          <w:ilvl w:val="0"/>
          <w:numId w:val="11"/>
        </w:numPr>
        <w:spacing w:before="100" w:beforeAutospacing="1" w:after="90"/>
        <w:ind w:left="480"/>
        <w:rPr>
          <w:rFonts w:ascii="Arial" w:hAnsi="Arial" w:cs="Arial"/>
          <w:sz w:val="20"/>
          <w:szCs w:val="20"/>
          <w:lang w:eastAsia="en-GB"/>
        </w:rPr>
      </w:pPr>
      <w:r w:rsidRPr="00233E3B">
        <w:rPr>
          <w:rFonts w:ascii="Arial" w:hAnsi="Arial" w:cs="Arial"/>
          <w:sz w:val="20"/>
          <w:szCs w:val="20"/>
          <w:lang w:eastAsia="en-GB"/>
        </w:rPr>
        <w:t xml:space="preserve">The collection can be investigated by the local council - and they can take action to stop it, including </w:t>
      </w:r>
      <w:hyperlink r:id="rId6" w:history="1">
        <w:r w:rsidRPr="0074321E">
          <w:rPr>
            <w:rFonts w:ascii="Arial" w:hAnsi="Arial" w:cs="Arial"/>
            <w:sz w:val="20"/>
            <w:szCs w:val="20"/>
            <w:lang w:eastAsia="en-GB"/>
          </w:rPr>
          <w:t>enforcement and prosecution</w:t>
        </w:r>
      </w:hyperlink>
      <w:r w:rsidRPr="0074321E">
        <w:rPr>
          <w:rFonts w:ascii="Arial" w:hAnsi="Arial" w:cs="Arial"/>
          <w:sz w:val="20"/>
          <w:szCs w:val="20"/>
          <w:lang w:eastAsia="en-GB"/>
        </w:rPr>
        <w:t>.</w:t>
      </w:r>
    </w:p>
    <w:p w:rsidR="00E26A79" w:rsidRPr="0074321E" w:rsidRDefault="00E26A79">
      <w:pPr>
        <w:rPr>
          <w:sz w:val="22"/>
          <w:szCs w:val="22"/>
        </w:rPr>
      </w:pPr>
    </w:p>
    <w:sectPr w:rsidR="00E26A79" w:rsidRPr="0074321E" w:rsidSect="007907F4">
      <w:pgSz w:w="11906" w:h="16838" w:code="9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numPicBullet w:numPicBulletId="2">
    <w:pict>
      <v:shape id="_x0000_i1027" type="#_x0000_t75" style="width:3in;height:3in" o:bullet="t">
        <v:imagedata r:id="rId1" o:title=""/>
      </v:shape>
    </w:pict>
  </w:numPicBullet>
  <w:numPicBullet w:numPicBulletId="3">
    <w:pict>
      <v:shape id="_x0000_i1028" type="#_x0000_t75" style="width:3in;height:3in" o:bullet="t">
        <v:imagedata r:id="rId1" o:title=""/>
      </v:shape>
    </w:pict>
  </w:numPicBullet>
  <w:numPicBullet w:numPicBulletId="4">
    <w:pict>
      <v:shape id="_x0000_i1029" type="#_x0000_t75" style="width:3in;height:3in" o:bullet="t">
        <v:imagedata r:id="rId1" o:title=""/>
      </v:shape>
    </w:pict>
  </w:numPicBullet>
  <w:numPicBullet w:numPicBulletId="5">
    <w:pict>
      <v:shape id="_x0000_i1030" type="#_x0000_t75" style="width:3in;height:3in" o:bullet="t">
        <v:imagedata r:id="rId1" o:title=""/>
      </v:shape>
    </w:pict>
  </w:numPicBullet>
  <w:numPicBullet w:numPicBulletId="6">
    <w:pict>
      <v:shape id="_x0000_i1031" type="#_x0000_t75" style="width:3in;height:3in" o:bullet="t">
        <v:imagedata r:id="rId1" o:title=""/>
      </v:shape>
    </w:pict>
  </w:numPicBullet>
  <w:numPicBullet w:numPicBulletId="7">
    <w:pict>
      <v:shape id="_x0000_i1032" type="#_x0000_t75" style="width:3in;height:3in" o:bullet="t">
        <v:imagedata r:id="rId1" o:title=""/>
      </v:shape>
    </w:pict>
  </w:numPicBullet>
  <w:numPicBullet w:numPicBulletId="8">
    <w:pict>
      <v:shape id="_x0000_i1033" type="#_x0000_t75" style="width:3in;height:3in" o:bullet="t">
        <v:imagedata r:id="rId1" o:title=""/>
      </v:shape>
    </w:pict>
  </w:numPicBullet>
  <w:numPicBullet w:numPicBulletId="9">
    <w:pict>
      <v:shape id="_x0000_i1034" type="#_x0000_t75" style="width:3in;height:3in" o:bullet="t">
        <v:imagedata r:id="rId1" o:title=""/>
      </v:shape>
    </w:pict>
  </w:numPicBullet>
  <w:numPicBullet w:numPicBulletId="10">
    <w:pict>
      <v:shape id="_x0000_i1035" type="#_x0000_t75" style="width:3in;height:3in" o:bullet="t">
        <v:imagedata r:id="rId1" o:title=""/>
      </v:shape>
    </w:pict>
  </w:numPicBullet>
  <w:numPicBullet w:numPicBulletId="11">
    <w:pict>
      <v:shape id="_x0000_i1036" type="#_x0000_t75" style="width:3in;height:3in" o:bullet="t">
        <v:imagedata r:id="rId1" o:title=""/>
      </v:shape>
    </w:pict>
  </w:numPicBullet>
  <w:numPicBullet w:numPicBulletId="12">
    <w:pict>
      <v:shape id="_x0000_i1037" type="#_x0000_t75" style="width:3in;height:3in" o:bullet="t">
        <v:imagedata r:id="rId1" o:title=""/>
      </v:shape>
    </w:pict>
  </w:numPicBullet>
  <w:numPicBullet w:numPicBulletId="13">
    <w:pict>
      <v:shape id="_x0000_i1038" type="#_x0000_t75" style="width:3in;height:3in" o:bullet="t">
        <v:imagedata r:id="rId1" o:title=""/>
      </v:shape>
    </w:pict>
  </w:numPicBullet>
  <w:numPicBullet w:numPicBulletId="14">
    <w:pict>
      <v:shape id="_x0000_i1039" type="#_x0000_t75" style="width:3in;height:3in" o:bullet="t">
        <v:imagedata r:id="rId1" o:title=""/>
      </v:shape>
    </w:pict>
  </w:numPicBullet>
  <w:abstractNum w:abstractNumId="0">
    <w:nsid w:val="00D92E20"/>
    <w:multiLevelType w:val="hybridMultilevel"/>
    <w:tmpl w:val="47CCD4AA"/>
    <w:lvl w:ilvl="0" w:tplc="92D20594">
      <w:start w:val="1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0E7010CE"/>
    <w:multiLevelType w:val="hybridMultilevel"/>
    <w:tmpl w:val="39689D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630D06"/>
    <w:multiLevelType w:val="multilevel"/>
    <w:tmpl w:val="91223EE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82EDD"/>
    <w:multiLevelType w:val="multilevel"/>
    <w:tmpl w:val="1FF2D4B2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24DBF"/>
    <w:multiLevelType w:val="multilevel"/>
    <w:tmpl w:val="98382DC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B6170B"/>
    <w:multiLevelType w:val="multilevel"/>
    <w:tmpl w:val="76E81EB0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531EDE"/>
    <w:multiLevelType w:val="multilevel"/>
    <w:tmpl w:val="ADFC3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713785A"/>
    <w:multiLevelType w:val="multilevel"/>
    <w:tmpl w:val="C646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FC72778"/>
    <w:multiLevelType w:val="multilevel"/>
    <w:tmpl w:val="A0489A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A74B9E"/>
    <w:multiLevelType w:val="multilevel"/>
    <w:tmpl w:val="68CCD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F2356CE"/>
    <w:multiLevelType w:val="hybridMultilevel"/>
    <w:tmpl w:val="C5E2E968"/>
    <w:lvl w:ilvl="0" w:tplc="2DE885E8">
      <w:start w:val="1"/>
      <w:numFmt w:val="decimal"/>
      <w:lvlText w:val="%1."/>
      <w:lvlJc w:val="left"/>
      <w:pPr>
        <w:tabs>
          <w:tab w:val="num" w:pos="397"/>
        </w:tabs>
        <w:ind w:left="680" w:hanging="3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658"/>
    <w:rsid w:val="0000353C"/>
    <w:rsid w:val="0001149D"/>
    <w:rsid w:val="00091328"/>
    <w:rsid w:val="00120658"/>
    <w:rsid w:val="00134AB2"/>
    <w:rsid w:val="001641BD"/>
    <w:rsid w:val="00171AA6"/>
    <w:rsid w:val="001C5A7E"/>
    <w:rsid w:val="00233E3B"/>
    <w:rsid w:val="003938B2"/>
    <w:rsid w:val="003D589D"/>
    <w:rsid w:val="00460619"/>
    <w:rsid w:val="0046598E"/>
    <w:rsid w:val="00515F31"/>
    <w:rsid w:val="005205CD"/>
    <w:rsid w:val="005350F4"/>
    <w:rsid w:val="00535BA7"/>
    <w:rsid w:val="005A03D9"/>
    <w:rsid w:val="005D018A"/>
    <w:rsid w:val="005F663E"/>
    <w:rsid w:val="006C6754"/>
    <w:rsid w:val="00701B46"/>
    <w:rsid w:val="0074321E"/>
    <w:rsid w:val="00766F1D"/>
    <w:rsid w:val="007907F4"/>
    <w:rsid w:val="007D58B2"/>
    <w:rsid w:val="0080154B"/>
    <w:rsid w:val="008173DB"/>
    <w:rsid w:val="008379F5"/>
    <w:rsid w:val="008F1960"/>
    <w:rsid w:val="00917663"/>
    <w:rsid w:val="0097480E"/>
    <w:rsid w:val="00A42478"/>
    <w:rsid w:val="00B620EB"/>
    <w:rsid w:val="00BA14C6"/>
    <w:rsid w:val="00C20E3E"/>
    <w:rsid w:val="00C641AF"/>
    <w:rsid w:val="00CB3B9F"/>
    <w:rsid w:val="00D16E84"/>
    <w:rsid w:val="00D9326A"/>
    <w:rsid w:val="00DB7E22"/>
    <w:rsid w:val="00E26A79"/>
    <w:rsid w:val="00E27A1B"/>
    <w:rsid w:val="00EF6CCC"/>
    <w:rsid w:val="00F12F53"/>
    <w:rsid w:val="00F46E16"/>
    <w:rsid w:val="00FD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4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5A7E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5A7E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589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AA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0AA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589D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1C5A7E"/>
    <w:pPr>
      <w:tabs>
        <w:tab w:val="left" w:pos="3060"/>
        <w:tab w:val="left" w:pos="6387"/>
      </w:tabs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0AA6"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535B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D589D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rsid w:val="003D58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ritybags.org.uk/charitable-collections-licensing-monitoring-and-enforcement.shtml" TargetMode="External"/><Relationship Id="rId5" Type="http://schemas.openxmlformats.org/officeDocument/2006/relationships/hyperlink" Target="http://www.cabinetoffice.gov.uk/media/368293/holders-of-orders-of-exemptions.pdf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1123</Words>
  <Characters>6404</Characters>
  <Application>Microsoft Office Outlook</Application>
  <DocSecurity>0</DocSecurity>
  <Lines>0</Lines>
  <Paragraphs>0</Paragraphs>
  <ScaleCrop>false</ScaleCrop>
  <Company>City of Salford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</dc:title>
  <dc:subject/>
  <dc:creator>envsprutter</dc:creator>
  <cp:keywords/>
  <dc:description/>
  <cp:lastModifiedBy>cseclnealon</cp:lastModifiedBy>
  <cp:revision>2</cp:revision>
  <cp:lastPrinted>2006-07-13T08:28:00Z</cp:lastPrinted>
  <dcterms:created xsi:type="dcterms:W3CDTF">2011-04-21T08:33:00Z</dcterms:created>
  <dcterms:modified xsi:type="dcterms:W3CDTF">2011-04-21T08:33:00Z</dcterms:modified>
</cp:coreProperties>
</file>