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51" w:rsidRDefault="00255C51">
      <w:pPr>
        <w:pStyle w:val="Heading2"/>
        <w:spacing w:before="120"/>
        <w:jc w:val="center"/>
        <w:rPr>
          <w:i w:val="0"/>
          <w:u w:val="single"/>
        </w:rPr>
      </w:pPr>
      <w:r>
        <w:rPr>
          <w:i w:val="0"/>
          <w:u w:val="single"/>
        </w:rPr>
        <w:t>Salford City Council - Record of Decision</w:t>
      </w:r>
    </w:p>
    <w:p w:rsidR="00A26151" w:rsidRDefault="00A26151">
      <w:pPr>
        <w:spacing w:before="120"/>
      </w:pPr>
    </w:p>
    <w:p w:rsidR="00A26151" w:rsidRPr="00AB4213" w:rsidRDefault="00AB4213">
      <w:pPr>
        <w:spacing w:before="120"/>
        <w:rPr>
          <w:rFonts w:ascii="Arial" w:hAnsi="Arial" w:cs="Arial"/>
          <w:lang w:val="en-US"/>
        </w:rPr>
      </w:pPr>
      <w:r w:rsidRPr="00AB4213">
        <w:rPr>
          <w:rFonts w:ascii="Arial" w:hAnsi="Arial" w:cs="Arial"/>
        </w:rPr>
        <w:t xml:space="preserve">I </w:t>
      </w:r>
      <w:bookmarkStart w:id="0" w:name="Text1"/>
      <w:bookmarkEnd w:id="0"/>
      <w:r w:rsidR="00255C51" w:rsidRPr="00AB4213">
        <w:rPr>
          <w:rFonts w:ascii="Arial" w:hAnsi="Arial" w:cs="Arial"/>
        </w:rPr>
        <w:t xml:space="preserve">Councillor </w:t>
      </w:r>
      <w:proofErr w:type="spellStart"/>
      <w:r w:rsidR="00255C51" w:rsidRPr="00AB4213">
        <w:rPr>
          <w:rFonts w:ascii="Arial" w:hAnsi="Arial" w:cs="Arial"/>
        </w:rPr>
        <w:t>Gena</w:t>
      </w:r>
      <w:proofErr w:type="spellEnd"/>
      <w:r w:rsidR="00255C51" w:rsidRPr="00AB4213">
        <w:rPr>
          <w:rFonts w:ascii="Arial" w:hAnsi="Arial" w:cs="Arial"/>
        </w:rPr>
        <w:t xml:space="preserve"> Merrett, </w:t>
      </w:r>
      <w:bookmarkStart w:id="1" w:name="Text2"/>
      <w:bookmarkEnd w:id="1"/>
      <w:r w:rsidR="00255C51" w:rsidRPr="00AB4213">
        <w:rPr>
          <w:rFonts w:ascii="Arial" w:hAnsi="Arial" w:cs="Arial"/>
        </w:rPr>
        <w:t>Assistant Mayor for Housing and Environment,</w:t>
      </w:r>
      <w:r>
        <w:rPr>
          <w:rFonts w:ascii="Arial" w:hAnsi="Arial" w:cs="Arial"/>
        </w:rPr>
        <w:t xml:space="preserve"> </w:t>
      </w:r>
      <w:r w:rsidR="00255C51" w:rsidRPr="00AB4213">
        <w:rPr>
          <w:rFonts w:ascii="Arial" w:hAnsi="Arial" w:cs="Arial"/>
        </w:rPr>
        <w:t xml:space="preserve">in exercise of the powers conferred on me by Paragraph </w:t>
      </w:r>
      <w:bookmarkStart w:id="2" w:name="Text3"/>
      <w:bookmarkEnd w:id="2"/>
      <w:r w:rsidR="00255C51" w:rsidRPr="00AB4213">
        <w:rPr>
          <w:rFonts w:ascii="Arial" w:hAnsi="Arial" w:cs="Arial"/>
        </w:rPr>
        <w:t xml:space="preserve">5.5, of the Scheme of Delegation of the Council do hereby </w:t>
      </w:r>
      <w:bookmarkStart w:id="3" w:name="Text4"/>
      <w:bookmarkEnd w:id="3"/>
      <w:r w:rsidRPr="00AB4213">
        <w:rPr>
          <w:rFonts w:ascii="Arial" w:hAnsi="Arial" w:cs="Arial"/>
        </w:rPr>
        <w:t>a</w:t>
      </w:r>
      <w:r w:rsidR="00255C51" w:rsidRPr="00AB4213">
        <w:rPr>
          <w:rFonts w:ascii="Arial" w:hAnsi="Arial" w:cs="Arial"/>
        </w:rPr>
        <w:t>pprove</w:t>
      </w:r>
      <w:r w:rsidR="00255C51" w:rsidRPr="00AB4213">
        <w:rPr>
          <w:rFonts w:ascii="Arial" w:hAnsi="Arial" w:cs="Arial"/>
          <w:lang w:val="en-US"/>
        </w:rPr>
        <w:t xml:space="preserve"> </w:t>
      </w:r>
      <w:bookmarkStart w:id="4" w:name="Text5"/>
      <w:bookmarkEnd w:id="4"/>
      <w:r w:rsidR="00255C51" w:rsidRPr="00AB4213">
        <w:rPr>
          <w:rFonts w:ascii="Arial" w:hAnsi="Arial" w:cs="Arial"/>
          <w:lang w:val="en-US"/>
        </w:rPr>
        <w:t>revised pest control charges and a</w:t>
      </w:r>
      <w:r w:rsidRPr="00AB4213">
        <w:rPr>
          <w:rFonts w:ascii="Arial" w:hAnsi="Arial" w:cs="Arial"/>
          <w:lang w:val="en-US"/>
        </w:rPr>
        <w:t>n</w:t>
      </w:r>
      <w:r w:rsidR="00255C51" w:rsidRPr="00AB4213">
        <w:rPr>
          <w:rFonts w:ascii="Arial" w:hAnsi="Arial" w:cs="Arial"/>
          <w:lang w:val="en-US"/>
        </w:rPr>
        <w:t>nual increases in futur</w:t>
      </w:r>
      <w:r w:rsidRPr="00AB4213">
        <w:rPr>
          <w:rFonts w:ascii="Arial" w:hAnsi="Arial" w:cs="Arial"/>
          <w:lang w:val="en-US"/>
        </w:rPr>
        <w:t>e years in line with inflation</w:t>
      </w:r>
      <w:r w:rsidR="002D110F">
        <w:rPr>
          <w:rFonts w:ascii="Arial" w:hAnsi="Arial" w:cs="Arial"/>
          <w:lang w:val="en-US"/>
        </w:rPr>
        <w:t xml:space="preserve"> and to the nearest £1</w:t>
      </w:r>
      <w:r w:rsidRPr="00AB4213">
        <w:rPr>
          <w:rFonts w:ascii="Arial" w:hAnsi="Arial" w:cs="Arial"/>
          <w:lang w:val="en-US"/>
        </w:rPr>
        <w:t>.</w:t>
      </w:r>
    </w:p>
    <w:p w:rsidR="00A26151" w:rsidRPr="00AB4213" w:rsidRDefault="00255C51">
      <w:pP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 xml:space="preserve">The Reasons are </w:t>
      </w:r>
      <w:bookmarkStart w:id="5" w:name="Text6"/>
      <w:bookmarkEnd w:id="5"/>
      <w:r w:rsidRPr="00AB4213">
        <w:rPr>
          <w:rFonts w:ascii="Arial" w:hAnsi="Arial" w:cs="Arial"/>
        </w:rPr>
        <w:t xml:space="preserve">The Council's pest control service is in direct competition with private sector in term s of providing chargeable treatments and therefore has to monitor its prices </w:t>
      </w:r>
      <w:r w:rsidR="00AB4213" w:rsidRPr="00AB4213">
        <w:rPr>
          <w:rFonts w:ascii="Arial" w:hAnsi="Arial" w:cs="Arial"/>
        </w:rPr>
        <w:t>in order to remain competitive.</w:t>
      </w:r>
    </w:p>
    <w:p w:rsidR="00A26151" w:rsidRPr="00AB4213" w:rsidRDefault="00255C51">
      <w:pP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 xml:space="preserve">Options considered and rejected were </w:t>
      </w:r>
      <w:bookmarkStart w:id="6" w:name="Text7"/>
      <w:bookmarkEnd w:id="6"/>
      <w:r w:rsidR="002D110F">
        <w:rPr>
          <w:rFonts w:ascii="Arial" w:hAnsi="Arial" w:cs="Arial"/>
        </w:rPr>
        <w:t>take no action.</w:t>
      </w:r>
    </w:p>
    <w:p w:rsidR="00A26151" w:rsidRPr="00AB4213" w:rsidRDefault="00255C51">
      <w:pP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 xml:space="preserve">Assessment of Risk </w:t>
      </w:r>
      <w:bookmarkStart w:id="7" w:name="swText14"/>
      <w:bookmarkEnd w:id="7"/>
      <w:r w:rsidRPr="00AB4213">
        <w:rPr>
          <w:rFonts w:ascii="Arial" w:hAnsi="Arial" w:cs="Arial"/>
        </w:rPr>
        <w:t>low .</w:t>
      </w:r>
    </w:p>
    <w:p w:rsidR="00A26151" w:rsidRPr="00AB4213" w:rsidRDefault="00255C51">
      <w:pP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 xml:space="preserve">The source of funding is </w:t>
      </w:r>
      <w:bookmarkStart w:id="8" w:name="Text8"/>
      <w:bookmarkEnd w:id="8"/>
      <w:r w:rsidRPr="00AB4213">
        <w:rPr>
          <w:rFonts w:ascii="Arial" w:hAnsi="Arial" w:cs="Arial"/>
        </w:rPr>
        <w:t>none.</w:t>
      </w:r>
    </w:p>
    <w:p w:rsidR="00A26151" w:rsidRPr="00AB4213" w:rsidRDefault="00255C51">
      <w:pP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 xml:space="preserve">Legal Advice obtained </w:t>
      </w:r>
      <w:bookmarkStart w:id="9" w:name="swText15"/>
      <w:bookmarkEnd w:id="9"/>
      <w:r w:rsidRPr="00AB4213">
        <w:rPr>
          <w:rFonts w:ascii="Arial" w:hAnsi="Arial" w:cs="Arial"/>
        </w:rPr>
        <w:t>yes.</w:t>
      </w:r>
    </w:p>
    <w:p w:rsidR="00A26151" w:rsidRPr="00AB4213" w:rsidRDefault="00255C51">
      <w:pP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 xml:space="preserve">Financial Advice obtained </w:t>
      </w:r>
      <w:bookmarkStart w:id="10" w:name="swText16"/>
      <w:bookmarkEnd w:id="10"/>
      <w:r w:rsidRPr="00AB4213">
        <w:rPr>
          <w:rFonts w:ascii="Arial" w:hAnsi="Arial" w:cs="Arial"/>
        </w:rPr>
        <w:t>yes.</w:t>
      </w:r>
    </w:p>
    <w:p w:rsidR="00A26151" w:rsidRPr="00AB4213" w:rsidRDefault="00255C51">
      <w:pP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>The following documents have been used to assist the decision process.</w:t>
      </w:r>
    </w:p>
    <w:p w:rsidR="00A26151" w:rsidRPr="00AB4213" w:rsidRDefault="00255C51">
      <w:pP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>The relevant documents contain exempt or confidential information and are not ava</w:t>
      </w:r>
      <w:r w:rsidR="00AB4213" w:rsidRPr="00AB4213">
        <w:rPr>
          <w:rFonts w:ascii="Arial" w:hAnsi="Arial" w:cs="Arial"/>
        </w:rPr>
        <w:t>ilable for public inspection.</w:t>
      </w:r>
      <w:r w:rsidRPr="00AB4213">
        <w:rPr>
          <w:rFonts w:ascii="Arial" w:hAnsi="Arial" w:cs="Arial"/>
        </w:rPr>
        <w:br/>
      </w:r>
      <w:bookmarkStart w:id="11" w:name="Text9"/>
      <w:bookmarkEnd w:id="11"/>
    </w:p>
    <w:p w:rsidR="00A26151" w:rsidRPr="00AB4213" w:rsidRDefault="00A26151">
      <w:pPr>
        <w:spacing w:before="120"/>
        <w:rPr>
          <w:rFonts w:ascii="Arial" w:hAnsi="Arial" w:cs="Arial"/>
        </w:rPr>
      </w:pPr>
    </w:p>
    <w:p w:rsidR="00A26151" w:rsidRPr="00AB4213" w:rsidRDefault="00255C51">
      <w:pP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 xml:space="preserve">Contact Officer: </w:t>
      </w:r>
      <w:bookmarkStart w:id="12" w:name="Text10"/>
      <w:bookmarkEnd w:id="12"/>
      <w:r w:rsidRPr="00AB4213">
        <w:rPr>
          <w:rFonts w:ascii="Arial" w:hAnsi="Arial" w:cs="Arial"/>
        </w:rPr>
        <w:t xml:space="preserve">Ron Pennington </w:t>
      </w:r>
      <w:r w:rsidRPr="00AB4213">
        <w:rPr>
          <w:rFonts w:ascii="Arial" w:hAnsi="Arial" w:cs="Arial"/>
        </w:rPr>
        <w:tab/>
      </w:r>
      <w:r w:rsidRPr="00AB4213">
        <w:rPr>
          <w:rFonts w:ascii="Arial" w:hAnsi="Arial" w:cs="Arial"/>
        </w:rPr>
        <w:tab/>
      </w:r>
      <w:r w:rsidRPr="00AB4213">
        <w:rPr>
          <w:rFonts w:ascii="Arial" w:hAnsi="Arial" w:cs="Arial"/>
        </w:rPr>
        <w:tab/>
        <w:t xml:space="preserve">Tel No </w:t>
      </w:r>
      <w:bookmarkStart w:id="13" w:name="Text11"/>
      <w:bookmarkEnd w:id="13"/>
      <w:r w:rsidRPr="00AB4213">
        <w:rPr>
          <w:rFonts w:ascii="Arial" w:hAnsi="Arial" w:cs="Arial"/>
        </w:rPr>
        <w:t>925 1051</w:t>
      </w:r>
    </w:p>
    <w:p w:rsidR="00A26151" w:rsidRPr="00AB4213" w:rsidRDefault="00A26151">
      <w:pPr>
        <w:spacing w:before="12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8388"/>
        <w:gridCol w:w="540"/>
      </w:tblGrid>
      <w:tr w:rsidR="00A26151" w:rsidRPr="00AB4213">
        <w:trPr>
          <w:trHeight w:val="851"/>
        </w:trPr>
        <w:tc>
          <w:tcPr>
            <w:tcW w:w="8388" w:type="dxa"/>
            <w:vAlign w:val="center"/>
          </w:tcPr>
          <w:p w:rsidR="00A26151" w:rsidRPr="00AB4213" w:rsidRDefault="00A2615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center"/>
          </w:tcPr>
          <w:p w:rsidR="00A26151" w:rsidRPr="00AB4213" w:rsidRDefault="00A26151">
            <w:pPr>
              <w:spacing w:before="120"/>
              <w:rPr>
                <w:rFonts w:ascii="Arial" w:hAnsi="Arial" w:cs="Arial"/>
              </w:rPr>
            </w:pPr>
          </w:p>
        </w:tc>
      </w:tr>
      <w:tr w:rsidR="00A26151" w:rsidRPr="00AB4213">
        <w:trPr>
          <w:trHeight w:val="851"/>
        </w:trPr>
        <w:tc>
          <w:tcPr>
            <w:tcW w:w="8388" w:type="dxa"/>
            <w:vAlign w:val="center"/>
          </w:tcPr>
          <w:p w:rsidR="00A26151" w:rsidRPr="00AB4213" w:rsidRDefault="00255C51" w:rsidP="00AB4213">
            <w:pPr>
              <w:spacing w:before="120"/>
              <w:rPr>
                <w:rFonts w:ascii="Arial" w:hAnsi="Arial" w:cs="Arial"/>
              </w:rPr>
            </w:pPr>
            <w:r w:rsidRPr="00AB4213">
              <w:rPr>
                <w:rFonts w:ascii="Arial" w:hAnsi="Arial" w:cs="Arial"/>
              </w:rPr>
              <w:t>*</w:t>
            </w:r>
            <w:r w:rsidRPr="00AB4213">
              <w:rPr>
                <w:rFonts w:ascii="Arial" w:hAnsi="Arial" w:cs="Arial"/>
              </w:rPr>
              <w:tab/>
              <w:t xml:space="preserve">This decision is not subject to consideration by another </w:t>
            </w:r>
            <w:r w:rsidR="00AB4213" w:rsidRPr="00AB4213">
              <w:rPr>
                <w:rFonts w:ascii="Arial" w:hAnsi="Arial" w:cs="Arial"/>
              </w:rPr>
              <w:t>Assistant Mayor</w:t>
            </w:r>
          </w:p>
        </w:tc>
        <w:tc>
          <w:tcPr>
            <w:tcW w:w="540" w:type="dxa"/>
            <w:vAlign w:val="center"/>
          </w:tcPr>
          <w:p w:rsidR="00A26151" w:rsidRPr="00AB4213" w:rsidRDefault="001C19CC">
            <w:pPr>
              <w:spacing w:before="120"/>
              <w:rPr>
                <w:rFonts w:ascii="Arial" w:hAnsi="Arial" w:cs="Arial"/>
              </w:rPr>
            </w:pPr>
            <w:r w:rsidRPr="00AB421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heck2"/>
            <w:r w:rsidR="00255C51" w:rsidRPr="00AB421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B4213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A26151" w:rsidRPr="00AB4213">
        <w:trPr>
          <w:trHeight w:val="851"/>
        </w:trPr>
        <w:tc>
          <w:tcPr>
            <w:tcW w:w="8388" w:type="dxa"/>
            <w:vAlign w:val="center"/>
          </w:tcPr>
          <w:p w:rsidR="00A26151" w:rsidRPr="00AB4213" w:rsidRDefault="00A2615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center"/>
          </w:tcPr>
          <w:p w:rsidR="00A26151" w:rsidRPr="00AB4213" w:rsidRDefault="00A26151">
            <w:pPr>
              <w:spacing w:before="120"/>
              <w:rPr>
                <w:rFonts w:ascii="Arial" w:hAnsi="Arial" w:cs="Arial"/>
              </w:rPr>
            </w:pPr>
          </w:p>
        </w:tc>
      </w:tr>
      <w:tr w:rsidR="00A26151" w:rsidRPr="00AB4213">
        <w:trPr>
          <w:trHeight w:val="851"/>
        </w:trPr>
        <w:tc>
          <w:tcPr>
            <w:tcW w:w="8388" w:type="dxa"/>
            <w:vAlign w:val="center"/>
          </w:tcPr>
          <w:p w:rsidR="00A26151" w:rsidRPr="00AB4213" w:rsidRDefault="00A2615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center"/>
          </w:tcPr>
          <w:p w:rsidR="00A26151" w:rsidRPr="00AB4213" w:rsidRDefault="00A26151">
            <w:pPr>
              <w:spacing w:before="120"/>
              <w:rPr>
                <w:rFonts w:ascii="Arial" w:hAnsi="Arial" w:cs="Arial"/>
              </w:rPr>
            </w:pPr>
          </w:p>
        </w:tc>
      </w:tr>
      <w:tr w:rsidR="00A26151" w:rsidRPr="00AB4213">
        <w:trPr>
          <w:trHeight w:val="851"/>
        </w:trPr>
        <w:tc>
          <w:tcPr>
            <w:tcW w:w="8388" w:type="dxa"/>
            <w:vAlign w:val="center"/>
          </w:tcPr>
          <w:p w:rsidR="00A26151" w:rsidRPr="00AB4213" w:rsidRDefault="00255C51" w:rsidP="00AB4213">
            <w:pPr>
              <w:spacing w:before="120"/>
              <w:rPr>
                <w:rFonts w:ascii="Arial" w:hAnsi="Arial" w:cs="Arial"/>
              </w:rPr>
            </w:pPr>
            <w:r w:rsidRPr="00AB4213">
              <w:rPr>
                <w:rFonts w:ascii="Arial" w:hAnsi="Arial" w:cs="Arial"/>
              </w:rPr>
              <w:t>*</w:t>
            </w:r>
            <w:r w:rsidRPr="00AB4213">
              <w:rPr>
                <w:rFonts w:ascii="Arial" w:hAnsi="Arial" w:cs="Arial"/>
              </w:rPr>
              <w:tab/>
              <w:t xml:space="preserve">The appropriate Scrutiny Committee to call-in the decision is the </w:t>
            </w:r>
            <w:bookmarkStart w:id="15" w:name="Text13"/>
            <w:bookmarkEnd w:id="15"/>
            <w:r w:rsidR="00AB4213" w:rsidRPr="00AB4213">
              <w:rPr>
                <w:rFonts w:ascii="Arial" w:hAnsi="Arial" w:cs="Arial"/>
              </w:rPr>
              <w:t>Sustainable</w:t>
            </w:r>
            <w:r w:rsidRPr="00AB4213">
              <w:rPr>
                <w:rFonts w:ascii="Arial" w:hAnsi="Arial" w:cs="Arial"/>
              </w:rPr>
              <w:t xml:space="preserve"> Regeneration Scrutiny Committee.</w:t>
            </w:r>
          </w:p>
        </w:tc>
        <w:tc>
          <w:tcPr>
            <w:tcW w:w="540" w:type="dxa"/>
            <w:vAlign w:val="center"/>
          </w:tcPr>
          <w:p w:rsidR="00A26151" w:rsidRPr="00AB4213" w:rsidRDefault="00A2615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A26151" w:rsidRPr="00AB4213" w:rsidRDefault="00A26151">
      <w:pPr>
        <w:spacing w:before="120"/>
        <w:ind w:left="360"/>
        <w:rPr>
          <w:rFonts w:ascii="Arial" w:hAnsi="Arial" w:cs="Arial"/>
        </w:rPr>
      </w:pPr>
    </w:p>
    <w:p w:rsidR="00AB4213" w:rsidRPr="00AB4213" w:rsidRDefault="00255C51">
      <w:pPr>
        <w:pBdr>
          <w:bottom w:val="single" w:sz="6" w:space="6" w:color="auto"/>
        </w:pBd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 xml:space="preserve">Signed: </w:t>
      </w:r>
      <w:bookmarkStart w:id="16" w:name="sSignature"/>
      <w:r w:rsidRPr="00AB4213">
        <w:rPr>
          <w:rFonts w:ascii="Arial" w:hAnsi="Arial" w:cs="Arial"/>
        </w:rPr>
        <w:t xml:space="preserve"> </w:t>
      </w:r>
      <w:bookmarkEnd w:id="16"/>
      <w:r w:rsidRPr="00AB4213">
        <w:rPr>
          <w:rFonts w:ascii="Arial" w:hAnsi="Arial" w:cs="Arial"/>
        </w:rPr>
        <w:t xml:space="preserve">Councillor </w:t>
      </w:r>
      <w:proofErr w:type="spellStart"/>
      <w:r w:rsidRPr="00AB4213">
        <w:rPr>
          <w:rFonts w:ascii="Arial" w:hAnsi="Arial" w:cs="Arial"/>
        </w:rPr>
        <w:t>Gena</w:t>
      </w:r>
      <w:proofErr w:type="spellEnd"/>
      <w:r w:rsidRPr="00AB4213">
        <w:rPr>
          <w:rFonts w:ascii="Arial" w:hAnsi="Arial" w:cs="Arial"/>
        </w:rPr>
        <w:t xml:space="preserve"> Merrett</w:t>
      </w:r>
      <w:r w:rsidRPr="00AB4213">
        <w:rPr>
          <w:rFonts w:ascii="Arial" w:hAnsi="Arial" w:cs="Arial"/>
        </w:rPr>
        <w:tab/>
      </w:r>
      <w:bookmarkStart w:id="17" w:name="bFunctionMember"/>
      <w:bookmarkEnd w:id="17"/>
    </w:p>
    <w:p w:rsidR="00A26151" w:rsidRPr="00AB4213" w:rsidRDefault="00AB4213">
      <w:pPr>
        <w:pBdr>
          <w:bottom w:val="single" w:sz="6" w:space="6" w:color="auto"/>
        </w:pBd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>Assistant mayor Housing and Environment</w:t>
      </w:r>
    </w:p>
    <w:p w:rsidR="00AB4213" w:rsidRPr="00AB4213" w:rsidRDefault="00AB4213" w:rsidP="00AB4213">
      <w:pPr>
        <w:pBdr>
          <w:bottom w:val="single" w:sz="6" w:space="6" w:color="auto"/>
        </w:pBdr>
        <w:spacing w:before="120"/>
        <w:rPr>
          <w:rFonts w:ascii="Arial" w:hAnsi="Arial" w:cs="Arial"/>
        </w:rPr>
      </w:pPr>
      <w:r w:rsidRPr="00AB4213">
        <w:rPr>
          <w:rFonts w:ascii="Arial" w:hAnsi="Arial" w:cs="Arial"/>
        </w:rPr>
        <w:t xml:space="preserve">Dated: </w:t>
      </w:r>
      <w:bookmarkStart w:id="18" w:name="dateSigned"/>
      <w:r w:rsidRPr="00AB4213">
        <w:rPr>
          <w:rFonts w:ascii="Arial" w:hAnsi="Arial" w:cs="Arial"/>
        </w:rPr>
        <w:t xml:space="preserve"> </w:t>
      </w:r>
      <w:bookmarkEnd w:id="18"/>
      <w:r w:rsidRPr="00AB4213">
        <w:rPr>
          <w:rFonts w:ascii="Arial" w:hAnsi="Arial" w:cs="Arial"/>
        </w:rPr>
        <w:t>Tuesday, 26</w:t>
      </w:r>
      <w:r w:rsidRPr="00AB4213">
        <w:rPr>
          <w:rFonts w:ascii="Arial" w:hAnsi="Arial" w:cs="Arial"/>
          <w:vertAlign w:val="superscript"/>
        </w:rPr>
        <w:t>th</w:t>
      </w:r>
      <w:r w:rsidRPr="00AB4213">
        <w:rPr>
          <w:rFonts w:ascii="Arial" w:hAnsi="Arial" w:cs="Arial"/>
        </w:rPr>
        <w:t xml:space="preserve"> June, 2012</w:t>
      </w:r>
    </w:p>
    <w:p w:rsidR="00AB4213" w:rsidRPr="00AB4213" w:rsidRDefault="00AB4213">
      <w:pPr>
        <w:pBdr>
          <w:bottom w:val="single" w:sz="6" w:space="6" w:color="auto"/>
        </w:pBdr>
        <w:spacing w:before="120"/>
        <w:rPr>
          <w:rFonts w:ascii="Arial" w:hAnsi="Arial" w:cs="Arial"/>
        </w:rPr>
      </w:pPr>
    </w:p>
    <w:p w:rsidR="00A26151" w:rsidRPr="00AB4213" w:rsidRDefault="00255C51">
      <w:pPr>
        <w:pBdr>
          <w:bottom w:val="single" w:sz="6" w:space="6" w:color="auto"/>
        </w:pBdr>
        <w:spacing w:before="120"/>
        <w:rPr>
          <w:rFonts w:ascii="Arial" w:hAnsi="Arial" w:cs="Arial"/>
          <w:u w:val="single"/>
        </w:rPr>
      </w:pPr>
      <w:r w:rsidRPr="00AB4213">
        <w:rPr>
          <w:rFonts w:ascii="Arial" w:hAnsi="Arial" w:cs="Arial"/>
          <w:u w:val="single"/>
        </w:rPr>
        <w:lastRenderedPageBreak/>
        <w:t xml:space="preserve"> </w:t>
      </w:r>
    </w:p>
    <w:p w:rsidR="00A26151" w:rsidRPr="00AB4213" w:rsidRDefault="00A26151">
      <w:pPr>
        <w:pBdr>
          <w:bottom w:val="single" w:sz="6" w:space="6" w:color="auto"/>
        </w:pBdr>
        <w:spacing w:before="120"/>
        <w:rPr>
          <w:rFonts w:ascii="Arial" w:hAnsi="Arial" w:cs="Arial"/>
        </w:rPr>
      </w:pPr>
    </w:p>
    <w:p w:rsidR="00A26151" w:rsidRPr="00AB4213" w:rsidRDefault="00A26151">
      <w:pPr>
        <w:autoSpaceDE w:val="0"/>
        <w:autoSpaceDN w:val="0"/>
        <w:adjustRightInd w:val="0"/>
        <w:spacing w:before="120"/>
        <w:rPr>
          <w:rFonts w:ascii="Arial" w:hAnsi="Arial" w:cs="Arial"/>
          <w:lang w:val="en-US"/>
        </w:rPr>
      </w:pPr>
    </w:p>
    <w:p w:rsidR="00A26151" w:rsidRPr="00AB4213" w:rsidRDefault="00255C51">
      <w:pPr>
        <w:autoSpaceDE w:val="0"/>
        <w:autoSpaceDN w:val="0"/>
        <w:adjustRightInd w:val="0"/>
        <w:spacing w:before="120"/>
        <w:rPr>
          <w:rFonts w:ascii="Arial" w:hAnsi="Arial" w:cs="Arial"/>
          <w:lang w:val="en-US"/>
        </w:rPr>
      </w:pPr>
      <w:r w:rsidRPr="00AB4213">
        <w:rPr>
          <w:rFonts w:ascii="Arial" w:hAnsi="Arial" w:cs="Arial"/>
          <w:lang w:val="en-US"/>
        </w:rPr>
        <w:t>*</w:t>
      </w:r>
      <w:r w:rsidRPr="00AB4213">
        <w:rPr>
          <w:rFonts w:ascii="Arial" w:hAnsi="Arial" w:cs="Arial"/>
          <w:lang w:val="en-US"/>
        </w:rPr>
        <w:tab/>
        <w:t xml:space="preserve">This decision was published on </w:t>
      </w:r>
      <w:bookmarkStart w:id="19" w:name="Date1"/>
      <w:bookmarkEnd w:id="19"/>
      <w:r w:rsidR="002D110F">
        <w:rPr>
          <w:rFonts w:ascii="Arial" w:hAnsi="Arial" w:cs="Arial"/>
          <w:lang w:val="en-US"/>
        </w:rPr>
        <w:t>Wednesday</w:t>
      </w:r>
      <w:r w:rsidR="00AB4213" w:rsidRPr="00AB4213">
        <w:rPr>
          <w:rFonts w:ascii="Arial" w:hAnsi="Arial" w:cs="Arial"/>
          <w:lang w:val="en-US"/>
        </w:rPr>
        <w:t>, 2</w:t>
      </w:r>
      <w:r w:rsidR="002D110F">
        <w:rPr>
          <w:rFonts w:ascii="Arial" w:hAnsi="Arial" w:cs="Arial"/>
          <w:lang w:val="en-US"/>
        </w:rPr>
        <w:t>7</w:t>
      </w:r>
      <w:r w:rsidR="00AB4213" w:rsidRPr="00AB4213">
        <w:rPr>
          <w:rFonts w:ascii="Arial" w:hAnsi="Arial" w:cs="Arial"/>
          <w:vertAlign w:val="superscript"/>
          <w:lang w:val="en-US"/>
        </w:rPr>
        <w:t>th</w:t>
      </w:r>
      <w:r w:rsidR="00AB4213" w:rsidRPr="00AB4213">
        <w:rPr>
          <w:rFonts w:ascii="Arial" w:hAnsi="Arial" w:cs="Arial"/>
          <w:lang w:val="en-US"/>
        </w:rPr>
        <w:t xml:space="preserve"> June, 2012</w:t>
      </w:r>
      <w:r w:rsidRPr="00AB4213">
        <w:rPr>
          <w:rFonts w:ascii="Arial" w:hAnsi="Arial" w:cs="Arial"/>
        </w:rPr>
        <w:t>.</w:t>
      </w:r>
    </w:p>
    <w:p w:rsidR="00A26151" w:rsidRPr="00AB4213" w:rsidRDefault="00255C51">
      <w:pPr>
        <w:autoSpaceDE w:val="0"/>
        <w:autoSpaceDN w:val="0"/>
        <w:adjustRightInd w:val="0"/>
        <w:spacing w:before="120"/>
        <w:rPr>
          <w:rFonts w:ascii="Arial" w:hAnsi="Arial" w:cs="Arial"/>
          <w:lang w:val="en-US"/>
        </w:rPr>
      </w:pPr>
      <w:r w:rsidRPr="00AB4213">
        <w:rPr>
          <w:rFonts w:ascii="Arial" w:hAnsi="Arial" w:cs="Arial"/>
          <w:lang w:val="en-US"/>
        </w:rPr>
        <w:t>*</w:t>
      </w:r>
      <w:r w:rsidRPr="00AB4213">
        <w:rPr>
          <w:rFonts w:ascii="Arial" w:hAnsi="Arial" w:cs="Arial"/>
          <w:lang w:val="en-US"/>
        </w:rPr>
        <w:tab/>
        <w:t xml:space="preserve">This decision will come in force on </w:t>
      </w:r>
      <w:r w:rsidR="002D110F">
        <w:rPr>
          <w:rFonts w:ascii="Arial" w:hAnsi="Arial" w:cs="Arial"/>
          <w:lang w:val="en-US"/>
        </w:rPr>
        <w:t>Thursday</w:t>
      </w:r>
      <w:r w:rsidR="00AB4213" w:rsidRPr="00AB4213">
        <w:rPr>
          <w:rFonts w:ascii="Arial" w:hAnsi="Arial" w:cs="Arial"/>
          <w:lang w:val="en-US"/>
        </w:rPr>
        <w:t xml:space="preserve">, </w:t>
      </w:r>
      <w:r w:rsidR="002D110F">
        <w:rPr>
          <w:rFonts w:ascii="Arial" w:hAnsi="Arial" w:cs="Arial"/>
          <w:lang w:val="en-US"/>
        </w:rPr>
        <w:t>5</w:t>
      </w:r>
      <w:r w:rsidR="00AB4213" w:rsidRPr="00AB4213">
        <w:rPr>
          <w:rFonts w:ascii="Arial" w:hAnsi="Arial" w:cs="Arial"/>
          <w:vertAlign w:val="superscript"/>
          <w:lang w:val="en-US"/>
        </w:rPr>
        <w:t>th</w:t>
      </w:r>
      <w:r w:rsidR="00AB4213" w:rsidRPr="00AB4213">
        <w:rPr>
          <w:rFonts w:ascii="Arial" w:hAnsi="Arial" w:cs="Arial"/>
          <w:lang w:val="en-US"/>
        </w:rPr>
        <w:t xml:space="preserve"> July, 2012</w:t>
      </w:r>
      <w:r w:rsidRPr="00AB4213">
        <w:rPr>
          <w:rFonts w:ascii="Arial" w:hAnsi="Arial" w:cs="Arial"/>
          <w:lang w:val="en-US"/>
        </w:rPr>
        <w:t xml:space="preserve"> </w:t>
      </w:r>
      <w:bookmarkStart w:id="20" w:name="Date2"/>
      <w:bookmarkEnd w:id="20"/>
      <w:r w:rsidRPr="00AB4213">
        <w:rPr>
          <w:rFonts w:ascii="Arial" w:hAnsi="Arial" w:cs="Arial"/>
          <w:lang w:val="en-US"/>
        </w:rPr>
        <w:t>unless it is called-in in accordance with the Decision Making Process Rules.</w:t>
      </w:r>
    </w:p>
    <w:p w:rsidR="00A26151" w:rsidRPr="00AB4213" w:rsidRDefault="00A26151">
      <w:pPr>
        <w:autoSpaceDE w:val="0"/>
        <w:autoSpaceDN w:val="0"/>
        <w:adjustRightInd w:val="0"/>
        <w:spacing w:before="120"/>
        <w:ind w:left="360"/>
        <w:rPr>
          <w:rFonts w:ascii="Arial" w:hAnsi="Arial" w:cs="Arial"/>
          <w:lang w:val="en-US"/>
        </w:rPr>
      </w:pPr>
    </w:p>
    <w:p w:rsidR="00255C51" w:rsidRPr="00AB4213" w:rsidRDefault="00255C51">
      <w:pPr>
        <w:spacing w:before="120"/>
        <w:rPr>
          <w:rFonts w:ascii="Arial" w:hAnsi="Arial" w:cs="Arial"/>
          <w:lang w:val="en-US"/>
        </w:rPr>
      </w:pPr>
    </w:p>
    <w:sectPr w:rsidR="00255C51" w:rsidRPr="00AB4213" w:rsidSect="00A26151">
      <w:pgSz w:w="11906" w:h="16838"/>
      <w:pgMar w:top="1440" w:right="1466" w:bottom="1258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7BC"/>
    <w:multiLevelType w:val="hybridMultilevel"/>
    <w:tmpl w:val="29BEB89E"/>
    <w:lvl w:ilvl="0" w:tplc="3B2EB0B8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F5BA6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E26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C2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26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025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67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41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3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66B14"/>
    <w:multiLevelType w:val="hybridMultilevel"/>
    <w:tmpl w:val="C81A442A"/>
    <w:lvl w:ilvl="0" w:tplc="A0E86AB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Courier New" w:hint="default"/>
      </w:rPr>
    </w:lvl>
    <w:lvl w:ilvl="1" w:tplc="6DE0C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307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AF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E20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8C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2C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B41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4D06CA"/>
    <w:multiLevelType w:val="hybridMultilevel"/>
    <w:tmpl w:val="D4626FA2"/>
    <w:lvl w:ilvl="0" w:tplc="EE62EBD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Courier New" w:hint="default"/>
      </w:rPr>
    </w:lvl>
    <w:lvl w:ilvl="1" w:tplc="25AA4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4AA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6D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6D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7EE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6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6A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16D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869AA"/>
    <w:multiLevelType w:val="hybridMultilevel"/>
    <w:tmpl w:val="8C9E0DEC"/>
    <w:lvl w:ilvl="0" w:tplc="393AED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9700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1C5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CC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C7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0E4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E3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A0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80D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255C51"/>
    <w:rsid w:val="001C19CC"/>
    <w:rsid w:val="00255C51"/>
    <w:rsid w:val="002D110F"/>
    <w:rsid w:val="00A26151"/>
    <w:rsid w:val="00AB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151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261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6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A261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A261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﷡﷡﷡﷡﷡</vt:lpstr>
    </vt:vector>
  </TitlesOfParts>
  <Company>Salford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﷡﷡﷡﷡﷡</dc:title>
  <dc:creator>csecmrelph</dc:creator>
  <cp:lastModifiedBy>csecmrelph</cp:lastModifiedBy>
  <cp:revision>3</cp:revision>
  <cp:lastPrinted>1601-01-01T00:00:00Z</cp:lastPrinted>
  <dcterms:created xsi:type="dcterms:W3CDTF">2012-06-26T09:43:00Z</dcterms:created>
  <dcterms:modified xsi:type="dcterms:W3CDTF">2012-06-27T15:24:00Z</dcterms:modified>
</cp:coreProperties>
</file>